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20D1" w14:textId="4E25B05E" w:rsidR="006C37EA" w:rsidRPr="00D426DD" w:rsidRDefault="00E813F9" w:rsidP="001A4B69">
      <w:pPr>
        <w:pStyle w:val="Otsikko1"/>
        <w:spacing w:before="120" w:line="271" w:lineRule="auto"/>
        <w:ind w:left="4536" w:right="-340" w:hanging="4961"/>
        <w:rPr>
          <w:sz w:val="24"/>
          <w:szCs w:val="24"/>
          <w:lang w:val="sv-SE"/>
        </w:rPr>
      </w:pPr>
      <w:r w:rsidRPr="00D426DD">
        <w:rPr>
          <w:sz w:val="22"/>
          <w:szCs w:val="22"/>
          <w:lang w:val="sv-SE"/>
        </w:rPr>
        <w:tab/>
      </w:r>
      <w:r w:rsidR="00C162AE" w:rsidRPr="00D426DD">
        <w:rPr>
          <w:sz w:val="24"/>
          <w:szCs w:val="24"/>
          <w:lang w:val="sv-SE"/>
        </w:rPr>
        <w:t>A</w:t>
      </w:r>
      <w:r w:rsidR="00CF0A96" w:rsidRPr="00D426DD">
        <w:rPr>
          <w:sz w:val="24"/>
          <w:szCs w:val="24"/>
          <w:lang w:val="sv-SE"/>
        </w:rPr>
        <w:t>NSÖKAN OM UNDERSTÖD FÖR SLOPANDE AV OLJEUPPVÄRMNING VID KOMMUNERNAS FASTIGHETER</w:t>
      </w:r>
    </w:p>
    <w:p w14:paraId="19D2B524" w14:textId="5BC00AE2" w:rsidR="00396F97" w:rsidRPr="00D426DD" w:rsidRDefault="00396F97" w:rsidP="00CD2E85">
      <w:pPr>
        <w:spacing w:before="200" w:after="40" w:line="271" w:lineRule="auto"/>
        <w:ind w:left="4536"/>
        <w:rPr>
          <w:rFonts w:ascii="Arial" w:hAnsi="Arial" w:cs="Arial"/>
          <w:sz w:val="22"/>
          <w:szCs w:val="22"/>
        </w:rPr>
      </w:pPr>
      <w:r w:rsidRPr="00D426DD">
        <w:rPr>
          <w:rFonts w:ascii="Arial" w:hAnsi="Arial" w:cs="Arial"/>
          <w:sz w:val="22"/>
          <w:szCs w:val="22"/>
        </w:rPr>
        <w:t xml:space="preserve">Blanketten jämte bilagor skickas per e-post: </w:t>
      </w:r>
      <w:hyperlink r:id="rId10" w:tgtFrame="_blank" w:tooltip="mailto:varke.ym@gov.fi" w:history="1">
        <w:r w:rsidR="00D426DD" w:rsidRPr="00ED6E87">
          <w:rPr>
            <w:rFonts w:ascii="Arial" w:hAnsi="Arial" w:cs="Arial"/>
            <w:sz w:val="22"/>
            <w:szCs w:val="22"/>
          </w:rPr>
          <w:t>varke.ym@gov.fi</w:t>
        </w:r>
      </w:hyperlink>
    </w:p>
    <w:p w14:paraId="437BD6EE" w14:textId="77777777" w:rsidR="00F305B8" w:rsidRPr="00D426DD" w:rsidRDefault="00951800" w:rsidP="00D426DD">
      <w:pPr>
        <w:pStyle w:val="Otsikko2"/>
        <w:spacing w:before="600"/>
        <w:ind w:right="-170"/>
        <w:jc w:val="left"/>
        <w:rPr>
          <w:sz w:val="22"/>
          <w:szCs w:val="22"/>
        </w:rPr>
      </w:pPr>
      <w:r w:rsidRPr="00D426DD">
        <w:rPr>
          <w:sz w:val="22"/>
          <w:szCs w:val="22"/>
        </w:rPr>
        <w:t>Samtycke till att ta emot beslutet endast i elektronisk form</w:t>
      </w:r>
    </w:p>
    <w:p w14:paraId="00F152CA" w14:textId="157A150B" w:rsidR="00DF2CC2" w:rsidRPr="00D426DD" w:rsidRDefault="00DF2CC2" w:rsidP="00806D26">
      <w:pPr>
        <w:spacing w:before="120" w:line="271" w:lineRule="auto"/>
        <w:ind w:left="425" w:hanging="425"/>
        <w:rPr>
          <w:rFonts w:ascii="Arial" w:hAnsi="Arial" w:cs="Arial"/>
          <w:b/>
          <w:sz w:val="22"/>
          <w:szCs w:val="22"/>
        </w:rPr>
      </w:pPr>
      <w:r w:rsidRPr="00D426DD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D426DD">
        <w:rPr>
          <w:rFonts w:ascii="Arial" w:hAnsi="Arial" w:cs="Arial"/>
          <w:sz w:val="22"/>
          <w:szCs w:val="22"/>
        </w:rPr>
        <w:instrText xml:space="preserve"> FORMCHECKBOX </w:instrText>
      </w:r>
      <w:r w:rsidR="00F15684">
        <w:rPr>
          <w:rFonts w:ascii="Arial" w:hAnsi="Arial" w:cs="Arial"/>
          <w:sz w:val="22"/>
          <w:szCs w:val="22"/>
        </w:rPr>
      </w:r>
      <w:r w:rsidR="00F15684">
        <w:rPr>
          <w:rFonts w:ascii="Arial" w:hAnsi="Arial" w:cs="Arial"/>
          <w:sz w:val="22"/>
          <w:szCs w:val="22"/>
        </w:rPr>
        <w:fldChar w:fldCharType="separate"/>
      </w:r>
      <w:r w:rsidRPr="00D426DD">
        <w:rPr>
          <w:rFonts w:ascii="Arial" w:hAnsi="Arial" w:cs="Arial"/>
          <w:sz w:val="22"/>
          <w:szCs w:val="22"/>
        </w:rPr>
        <w:fldChar w:fldCharType="end"/>
      </w:r>
      <w:r w:rsidRPr="00D426DD">
        <w:rPr>
          <w:rFonts w:ascii="Arial" w:hAnsi="Arial" w:cs="Arial"/>
          <w:sz w:val="22"/>
          <w:szCs w:val="22"/>
        </w:rPr>
        <w:t xml:space="preserve">  Jag samtycker till att beslutet kan sändas till sökanden endast i elektronisk form (PDF) till kommunens registratorskontor och till kontaktpersonens e-postadress </w:t>
      </w:r>
    </w:p>
    <w:p w14:paraId="4501B931" w14:textId="77777777" w:rsidR="00951800" w:rsidRPr="00D426DD" w:rsidRDefault="00951800" w:rsidP="00806D26">
      <w:pPr>
        <w:pStyle w:val="Otsikko2"/>
        <w:spacing w:before="360"/>
        <w:rPr>
          <w:sz w:val="22"/>
          <w:szCs w:val="22"/>
        </w:rPr>
      </w:pPr>
      <w:r w:rsidRPr="00D426DD">
        <w:rPr>
          <w:sz w:val="22"/>
          <w:szCs w:val="22"/>
        </w:rPr>
        <w:t>Frivilligt energieffektivitetsavtal</w:t>
      </w:r>
    </w:p>
    <w:p w14:paraId="6E2A7447" w14:textId="7A79BE4D" w:rsidR="00DF2CC2" w:rsidRPr="00D426DD" w:rsidRDefault="004F079A" w:rsidP="00806D26">
      <w:pPr>
        <w:spacing w:before="120"/>
        <w:rPr>
          <w:rFonts w:ascii="Arial" w:hAnsi="Arial" w:cs="Arial"/>
          <w:bCs/>
          <w:sz w:val="22"/>
          <w:szCs w:val="22"/>
        </w:rPr>
      </w:pPr>
      <w:r w:rsidRPr="00D426DD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D426DD">
        <w:rPr>
          <w:rFonts w:ascii="Arial" w:hAnsi="Arial" w:cs="Arial"/>
          <w:sz w:val="22"/>
          <w:szCs w:val="22"/>
        </w:rPr>
        <w:instrText xml:space="preserve"> FORMCHECKBOX </w:instrText>
      </w:r>
      <w:r w:rsidR="00F15684">
        <w:rPr>
          <w:rFonts w:ascii="Arial" w:hAnsi="Arial" w:cs="Arial"/>
          <w:sz w:val="22"/>
          <w:szCs w:val="22"/>
        </w:rPr>
      </w:r>
      <w:r w:rsidR="00F15684">
        <w:rPr>
          <w:rFonts w:ascii="Arial" w:hAnsi="Arial" w:cs="Arial"/>
          <w:sz w:val="22"/>
          <w:szCs w:val="22"/>
        </w:rPr>
        <w:fldChar w:fldCharType="separate"/>
      </w:r>
      <w:r w:rsidRPr="00D426DD">
        <w:rPr>
          <w:rFonts w:ascii="Arial" w:hAnsi="Arial" w:cs="Arial"/>
          <w:sz w:val="22"/>
          <w:szCs w:val="22"/>
        </w:rPr>
        <w:fldChar w:fldCharType="end"/>
      </w:r>
      <w:r w:rsidRPr="00D426DD">
        <w:rPr>
          <w:rFonts w:ascii="Arial" w:hAnsi="Arial" w:cs="Arial"/>
          <w:sz w:val="22"/>
          <w:szCs w:val="22"/>
        </w:rPr>
        <w:t xml:space="preserve"> Kommunen har anslutit sig till ett frivilligt energieffektivitetsavtal</w:t>
      </w:r>
    </w:p>
    <w:p w14:paraId="026CA687" w14:textId="41600740" w:rsidR="00F86233" w:rsidRPr="00D426DD" w:rsidRDefault="00F86233" w:rsidP="00F86233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KOMMUN / MOMS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0"/>
      </w:tblGrid>
      <w:tr w:rsidR="00806D26" w:rsidRPr="00D426DD" w14:paraId="29DDB60F" w14:textId="77777777" w:rsidTr="00CC579C">
        <w:trPr>
          <w:cantSplit/>
          <w:trHeight w:val="661"/>
        </w:trPr>
        <w:tc>
          <w:tcPr>
            <w:tcW w:w="100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F57F2" w14:textId="77777777" w:rsidR="00D60239" w:rsidRPr="00D426DD" w:rsidRDefault="00D60239" w:rsidP="00D60239">
            <w:pPr>
              <w:spacing w:before="40" w:after="120" w:line="23" w:lineRule="atLeast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 xml:space="preserve">Får sökanden den mervärdesskatt som han eller hon har betalt på den stödda åtgärden tillbaka som avdrag eller återbäring 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15684">
              <w:rPr>
                <w:rFonts w:ascii="Arial" w:hAnsi="Arial" w:cs="Arial"/>
                <w:sz w:val="22"/>
                <w:szCs w:val="22"/>
              </w:rPr>
            </w:r>
            <w:r w:rsidR="00F15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 xml:space="preserve"> ja  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15684">
              <w:rPr>
                <w:rFonts w:ascii="Arial" w:hAnsi="Arial" w:cs="Arial"/>
                <w:sz w:val="22"/>
                <w:szCs w:val="22"/>
              </w:rPr>
            </w:r>
            <w:r w:rsidR="00F15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</w:tc>
      </w:tr>
      <w:tr w:rsidR="00806D26" w:rsidRPr="00D426DD" w14:paraId="01693559" w14:textId="77777777" w:rsidTr="00CC579C">
        <w:trPr>
          <w:cantSplit/>
          <w:trHeight w:val="405"/>
        </w:trPr>
        <w:tc>
          <w:tcPr>
            <w:tcW w:w="100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9E1A71" w14:textId="1A37BF12" w:rsidR="00D60239" w:rsidRPr="00D426DD" w:rsidRDefault="00EE4338" w:rsidP="00CC579C">
            <w:pPr>
              <w:spacing w:after="120" w:line="23" w:lineRule="atLeast"/>
              <w:ind w:right="-170"/>
              <w:rPr>
                <w:rFonts w:ascii="Arial" w:hAnsi="Arial" w:cs="Arial"/>
                <w:sz w:val="22"/>
                <w:szCs w:val="22"/>
              </w:rPr>
            </w:pPr>
            <w:bookmarkStart w:id="0" w:name="_Hlk55315354"/>
            <w:r w:rsidRPr="00D426DD">
              <w:rPr>
                <w:rFonts w:ascii="Arial" w:hAnsi="Arial" w:cs="Arial"/>
                <w:sz w:val="22"/>
                <w:szCs w:val="22"/>
              </w:rPr>
              <w:t>Det får inte ingå moms i de kostnader som läggs fram i ansökan (och utbetalningen) när stödmottagaren får dra av den moms som ingår i kostnaderna, eller kan få den som återbäring.</w:t>
            </w:r>
            <w:bookmarkEnd w:id="0"/>
          </w:p>
        </w:tc>
      </w:tr>
    </w:tbl>
    <w:p w14:paraId="6DBBA72D" w14:textId="77777777" w:rsidR="00951800" w:rsidRPr="00D426DD" w:rsidRDefault="00951800" w:rsidP="00951800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Kommunens uppgifter</w:t>
      </w:r>
    </w:p>
    <w:tbl>
      <w:tblPr>
        <w:tblStyle w:val="TaulukkoRuudukko"/>
        <w:tblW w:w="10060" w:type="dxa"/>
        <w:tblLook w:val="0620" w:firstRow="1" w:lastRow="0" w:firstColumn="0" w:lastColumn="0" w:noHBand="1" w:noVBand="1"/>
      </w:tblPr>
      <w:tblGrid>
        <w:gridCol w:w="2972"/>
        <w:gridCol w:w="2268"/>
        <w:gridCol w:w="1134"/>
        <w:gridCol w:w="3686"/>
      </w:tblGrid>
      <w:tr w:rsidR="005B4DD6" w:rsidRPr="00D426DD" w14:paraId="29201EC1" w14:textId="77777777" w:rsidTr="005B4DD6">
        <w:trPr>
          <w:trHeight w:val="674"/>
        </w:trPr>
        <w:tc>
          <w:tcPr>
            <w:tcW w:w="5240" w:type="dxa"/>
            <w:gridSpan w:val="2"/>
          </w:tcPr>
          <w:p w14:paraId="30D78DFD" w14:textId="77777777" w:rsidR="005B4DD6" w:rsidRPr="00D426DD" w:rsidRDefault="005B4DD6" w:rsidP="001B3675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Kommun/Kommunalt affärsverk</w:t>
            </w:r>
          </w:p>
          <w:p w14:paraId="26B68AED" w14:textId="586F037E" w:rsidR="005B4DD6" w:rsidRPr="00D426DD" w:rsidRDefault="005B4DD6" w:rsidP="005B4DD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</w:tcPr>
          <w:p w14:paraId="1BF2B7F7" w14:textId="77777777" w:rsidR="005B4DD6" w:rsidRPr="00D426DD" w:rsidRDefault="005B4DD6" w:rsidP="005B4DD6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Registratorskontorets e-postadress</w:t>
            </w:r>
          </w:p>
          <w:p w14:paraId="61BCF56C" w14:textId="49884457" w:rsidR="005B4DD6" w:rsidRPr="00D426DD" w:rsidRDefault="005B4DD6" w:rsidP="005B4DD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4DD6" w:rsidRPr="00D426DD" w14:paraId="30578807" w14:textId="77777777" w:rsidTr="0056259C">
        <w:trPr>
          <w:trHeight w:val="698"/>
        </w:trPr>
        <w:tc>
          <w:tcPr>
            <w:tcW w:w="2972" w:type="dxa"/>
          </w:tcPr>
          <w:p w14:paraId="335A55E8" w14:textId="77777777" w:rsidR="005B4DD6" w:rsidRPr="00D426DD" w:rsidRDefault="005B4DD6" w:rsidP="005B4DD6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Kommunnummer</w:t>
            </w:r>
          </w:p>
          <w:p w14:paraId="3E8DF12C" w14:textId="2B9E72AF" w:rsidR="005B4DD6" w:rsidRPr="00D426DD" w:rsidRDefault="005B4DD6" w:rsidP="005B4DD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38EC842F" w14:textId="77777777" w:rsidR="005B4DD6" w:rsidRPr="00D426DD" w:rsidRDefault="005B4DD6" w:rsidP="005B4DD6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Landskap</w:t>
            </w:r>
          </w:p>
          <w:p w14:paraId="6669F6CE" w14:textId="6497C5A8" w:rsidR="005B4DD6" w:rsidRPr="00D426DD" w:rsidRDefault="005B4DD6" w:rsidP="005B4DD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78487EB" w14:textId="77777777" w:rsidR="005B4DD6" w:rsidRPr="00D426DD" w:rsidRDefault="005B4DD6" w:rsidP="005B4DD6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272E253E" w14:textId="025EF840" w:rsidR="005B4DD6" w:rsidRPr="00D426DD" w:rsidRDefault="005B4DD6" w:rsidP="005B4DD6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048A8E1" w14:textId="77777777" w:rsidR="00396F97" w:rsidRPr="00D426DD" w:rsidRDefault="00396F97" w:rsidP="00832BE6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Kontaktpersoner</w:t>
      </w:r>
    </w:p>
    <w:tbl>
      <w:tblPr>
        <w:tblStyle w:val="TaulukkoRuudukko"/>
        <w:tblW w:w="10060" w:type="dxa"/>
        <w:tblLook w:val="0620" w:firstRow="1" w:lastRow="0" w:firstColumn="0" w:lastColumn="0" w:noHBand="1" w:noVBand="1"/>
      </w:tblPr>
      <w:tblGrid>
        <w:gridCol w:w="5665"/>
        <w:gridCol w:w="4395"/>
      </w:tblGrid>
      <w:tr w:rsidR="00806D26" w:rsidRPr="00D426DD" w14:paraId="4A647E9A" w14:textId="77777777" w:rsidTr="00CC579C">
        <w:trPr>
          <w:trHeight w:val="668"/>
        </w:trPr>
        <w:tc>
          <w:tcPr>
            <w:tcW w:w="5665" w:type="dxa"/>
          </w:tcPr>
          <w:p w14:paraId="0E83A69E" w14:textId="77777777" w:rsidR="00E813F9" w:rsidRPr="00D426DD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Kontaktpersonens namn</w:t>
            </w:r>
          </w:p>
          <w:p w14:paraId="6B9BBDEF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1" w:name="Teksti220"/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95" w:type="dxa"/>
          </w:tcPr>
          <w:p w14:paraId="50D25F0D" w14:textId="77777777" w:rsidR="00E813F9" w:rsidRPr="00D426DD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Tjänsteställning/uppgift</w:t>
            </w:r>
          </w:p>
          <w:p w14:paraId="31955ED9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7E65ECD0" w14:textId="77777777" w:rsidTr="00CC579C">
        <w:trPr>
          <w:trHeight w:val="654"/>
        </w:trPr>
        <w:tc>
          <w:tcPr>
            <w:tcW w:w="5665" w:type="dxa"/>
          </w:tcPr>
          <w:p w14:paraId="0C59B6A3" w14:textId="77777777" w:rsidR="00E813F9" w:rsidRPr="00D426DD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68C032C6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3068D289" w14:textId="77777777" w:rsidR="00E813F9" w:rsidRPr="00D426DD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4061AE3B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1CADCFE3" w14:textId="77777777" w:rsidTr="00CC579C">
        <w:trPr>
          <w:trHeight w:val="654"/>
        </w:trPr>
        <w:tc>
          <w:tcPr>
            <w:tcW w:w="5665" w:type="dxa"/>
          </w:tcPr>
          <w:p w14:paraId="273AF089" w14:textId="77777777" w:rsidR="00E813F9" w:rsidRPr="00D426DD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Ersättarens namn</w:t>
            </w:r>
          </w:p>
          <w:p w14:paraId="1B2A6CBF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59A9EF9" w14:textId="77777777" w:rsidR="00E813F9" w:rsidRPr="00D426DD" w:rsidRDefault="00E813F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Ersättarens tjänsteställning/uppgift</w:t>
            </w:r>
          </w:p>
          <w:p w14:paraId="57D18A27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1F5E5301" w14:textId="77777777" w:rsidTr="00CC579C">
        <w:trPr>
          <w:trHeight w:val="640"/>
        </w:trPr>
        <w:tc>
          <w:tcPr>
            <w:tcW w:w="5665" w:type="dxa"/>
          </w:tcPr>
          <w:p w14:paraId="530D0983" w14:textId="77777777" w:rsidR="00E813F9" w:rsidRPr="00D426DD" w:rsidRDefault="00036B2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Ersättarens e-postadress</w:t>
            </w:r>
          </w:p>
          <w:p w14:paraId="3632BC75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5374B47C" w14:textId="77777777" w:rsidR="00E813F9" w:rsidRPr="00D426DD" w:rsidRDefault="00036B29" w:rsidP="00E813F9">
            <w:pPr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Ersättarens telefonnummer</w:t>
            </w:r>
          </w:p>
          <w:p w14:paraId="3F3CED09" w14:textId="77777777" w:rsidR="00E813F9" w:rsidRPr="00D426DD" w:rsidRDefault="00E813F9" w:rsidP="00DC2E4A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A313F3" w14:textId="77777777" w:rsidR="00E813F9" w:rsidRPr="00D426DD" w:rsidRDefault="00E813F9" w:rsidP="00832BE6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OBJEKTETS NAMN OCH KOSTNADSKALKYL</w:t>
      </w:r>
    </w:p>
    <w:tbl>
      <w:tblPr>
        <w:tblStyle w:val="TaulukkoRuudukko"/>
        <w:tblW w:w="10060" w:type="dxa"/>
        <w:tblLook w:val="0660" w:firstRow="1" w:lastRow="1" w:firstColumn="0" w:lastColumn="0" w:noHBand="1" w:noVBand="1"/>
      </w:tblPr>
      <w:tblGrid>
        <w:gridCol w:w="7650"/>
        <w:gridCol w:w="2410"/>
      </w:tblGrid>
      <w:tr w:rsidR="00806D26" w:rsidRPr="00D426DD" w14:paraId="403D2702" w14:textId="77777777" w:rsidTr="00B00632">
        <w:trPr>
          <w:trHeight w:val="524"/>
        </w:trPr>
        <w:tc>
          <w:tcPr>
            <w:tcW w:w="7650" w:type="dxa"/>
          </w:tcPr>
          <w:p w14:paraId="0B4108CE" w14:textId="77777777" w:rsidR="00E813F9" w:rsidRPr="00D426DD" w:rsidRDefault="005C423C" w:rsidP="00DC2E4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Fastighetens/Byggnadens namn och adress</w:t>
            </w:r>
          </w:p>
        </w:tc>
        <w:tc>
          <w:tcPr>
            <w:tcW w:w="2410" w:type="dxa"/>
          </w:tcPr>
          <w:p w14:paraId="58FB6ACD" w14:textId="77777777" w:rsidR="00E813F9" w:rsidRPr="00D426DD" w:rsidRDefault="00E813F9" w:rsidP="00E813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Objektets kostnader totalt</w:t>
            </w:r>
          </w:p>
        </w:tc>
      </w:tr>
      <w:tr w:rsidR="00806D26" w:rsidRPr="00D426DD" w14:paraId="7B3080B2" w14:textId="77777777" w:rsidTr="00B00632">
        <w:trPr>
          <w:trHeight w:val="418"/>
        </w:trPr>
        <w:tc>
          <w:tcPr>
            <w:tcW w:w="7650" w:type="dxa"/>
          </w:tcPr>
          <w:p w14:paraId="050E4282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F1A3358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78CA4BEA" w14:textId="77777777" w:rsidTr="00B00632">
        <w:trPr>
          <w:trHeight w:val="418"/>
        </w:trPr>
        <w:tc>
          <w:tcPr>
            <w:tcW w:w="7650" w:type="dxa"/>
          </w:tcPr>
          <w:p w14:paraId="0EC622AE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22D23FB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00FAB27F" w14:textId="77777777" w:rsidTr="00B00632">
        <w:trPr>
          <w:trHeight w:val="418"/>
        </w:trPr>
        <w:tc>
          <w:tcPr>
            <w:tcW w:w="7650" w:type="dxa"/>
          </w:tcPr>
          <w:p w14:paraId="03CF5A41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44C62809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26DD" w:rsidRPr="00D426DD" w14:paraId="6BD06F3F" w14:textId="77777777" w:rsidTr="00A11C5B">
        <w:trPr>
          <w:trHeight w:val="418"/>
        </w:trPr>
        <w:tc>
          <w:tcPr>
            <w:tcW w:w="7650" w:type="dxa"/>
          </w:tcPr>
          <w:p w14:paraId="1C9B81A0" w14:textId="77777777" w:rsidR="00D426DD" w:rsidRPr="00D426DD" w:rsidRDefault="00D426DD" w:rsidP="00A11C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4C8862F" w14:textId="77777777" w:rsidR="00D426DD" w:rsidRPr="00D426DD" w:rsidRDefault="00D426DD" w:rsidP="00A11C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44B797D1" w14:textId="77777777" w:rsidTr="00B00632">
        <w:trPr>
          <w:trHeight w:val="418"/>
        </w:trPr>
        <w:tc>
          <w:tcPr>
            <w:tcW w:w="7650" w:type="dxa"/>
          </w:tcPr>
          <w:p w14:paraId="26FBF64F" w14:textId="23354983" w:rsidR="00835628" w:rsidRPr="00D426DD" w:rsidRDefault="00835628" w:rsidP="00623F59">
            <w:pPr>
              <w:tabs>
                <w:tab w:val="left" w:pos="1464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14:paraId="2B24FAD5" w14:textId="77777777" w:rsidR="00835628" w:rsidRPr="00D426DD" w:rsidRDefault="00835628" w:rsidP="00837F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79717150" w14:textId="77777777" w:rsidTr="00B00632">
        <w:trPr>
          <w:trHeight w:val="418"/>
        </w:trPr>
        <w:tc>
          <w:tcPr>
            <w:tcW w:w="7650" w:type="dxa"/>
          </w:tcPr>
          <w:p w14:paraId="52480FFB" w14:textId="77777777" w:rsidR="00835628" w:rsidRPr="00D426DD" w:rsidRDefault="00835628" w:rsidP="00837F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3199EEF8" w14:textId="77777777" w:rsidR="00835628" w:rsidRPr="00D426DD" w:rsidRDefault="00835628" w:rsidP="00837F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6C9CBB2C" w14:textId="77777777" w:rsidTr="00B00632">
        <w:trPr>
          <w:trHeight w:val="418"/>
        </w:trPr>
        <w:tc>
          <w:tcPr>
            <w:tcW w:w="7650" w:type="dxa"/>
          </w:tcPr>
          <w:p w14:paraId="379F972A" w14:textId="77777777" w:rsidR="00F86233" w:rsidRPr="00D426DD" w:rsidRDefault="00F86233" w:rsidP="00837FA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lastRenderedPageBreak/>
              <w:t>Fastighetens/Byggnadens namn och adress</w:t>
            </w:r>
          </w:p>
        </w:tc>
        <w:tc>
          <w:tcPr>
            <w:tcW w:w="2410" w:type="dxa"/>
          </w:tcPr>
          <w:p w14:paraId="0076E786" w14:textId="77777777" w:rsidR="00F86233" w:rsidRPr="00D426DD" w:rsidRDefault="00F86233" w:rsidP="00837F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Objektets kostnader totalt</w:t>
            </w:r>
          </w:p>
        </w:tc>
      </w:tr>
      <w:tr w:rsidR="00806D26" w:rsidRPr="00D426DD" w14:paraId="783FCFD6" w14:textId="77777777" w:rsidTr="00B00632">
        <w:trPr>
          <w:trHeight w:val="418"/>
        </w:trPr>
        <w:tc>
          <w:tcPr>
            <w:tcW w:w="7650" w:type="dxa"/>
          </w:tcPr>
          <w:p w14:paraId="5B4BC7C9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053C601C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72382328" w14:textId="77777777" w:rsidTr="00B00632">
        <w:trPr>
          <w:trHeight w:val="418"/>
        </w:trPr>
        <w:tc>
          <w:tcPr>
            <w:tcW w:w="7650" w:type="dxa"/>
          </w:tcPr>
          <w:p w14:paraId="43153163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F148B7E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222CD926" w14:textId="77777777" w:rsidTr="00B00632">
        <w:trPr>
          <w:trHeight w:val="418"/>
        </w:trPr>
        <w:tc>
          <w:tcPr>
            <w:tcW w:w="7650" w:type="dxa"/>
          </w:tcPr>
          <w:p w14:paraId="6EA9B32F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7F4C0370" w14:textId="77777777" w:rsidR="00E813F9" w:rsidRPr="00D426DD" w:rsidRDefault="00E813F9" w:rsidP="00E813F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12550DA5" w14:textId="77777777" w:rsidTr="00B00632">
        <w:trPr>
          <w:trHeight w:val="418"/>
        </w:trPr>
        <w:tc>
          <w:tcPr>
            <w:tcW w:w="7650" w:type="dxa"/>
          </w:tcPr>
          <w:p w14:paraId="7BA1060D" w14:textId="77777777" w:rsidR="00DC2E4A" w:rsidRPr="00D426DD" w:rsidRDefault="00DC2E4A" w:rsidP="00DC2E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B721323" w14:textId="77777777" w:rsidR="00DC2E4A" w:rsidRPr="00D426DD" w:rsidRDefault="00DC2E4A" w:rsidP="00DC2E4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6D26" w:rsidRPr="00D426DD" w14:paraId="1E2CBD0F" w14:textId="77777777" w:rsidTr="00B00632">
        <w:trPr>
          <w:trHeight w:val="578"/>
        </w:trPr>
        <w:tc>
          <w:tcPr>
            <w:tcW w:w="7650" w:type="dxa"/>
          </w:tcPr>
          <w:p w14:paraId="34B58D34" w14:textId="77777777" w:rsidR="00E813F9" w:rsidRPr="00D426DD" w:rsidRDefault="00E813F9" w:rsidP="00DC2E4A">
            <w:pPr>
              <w:spacing w:before="1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Kostnader totalt</w:t>
            </w:r>
          </w:p>
        </w:tc>
        <w:tc>
          <w:tcPr>
            <w:tcW w:w="2410" w:type="dxa"/>
          </w:tcPr>
          <w:p w14:paraId="33F6CD3F" w14:textId="77777777" w:rsidR="00E813F9" w:rsidRPr="00D426DD" w:rsidRDefault="00E813F9" w:rsidP="00DC2E4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55DB3C1" w14:textId="77777777" w:rsidR="00E813F9" w:rsidRPr="00D426DD" w:rsidRDefault="00730AFD" w:rsidP="00832BE6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Eventuella ytterligare uppgifter om bytet av uppvärmningssystem</w:t>
      </w:r>
    </w:p>
    <w:tbl>
      <w:tblPr>
        <w:tblStyle w:val="TaulukkoRuudukko"/>
        <w:tblW w:w="10060" w:type="dxa"/>
        <w:tblLook w:val="0620" w:firstRow="1" w:lastRow="0" w:firstColumn="0" w:lastColumn="0" w:noHBand="1" w:noVBand="1"/>
      </w:tblPr>
      <w:tblGrid>
        <w:gridCol w:w="10060"/>
      </w:tblGrid>
      <w:tr w:rsidR="00806D26" w:rsidRPr="00D426DD" w14:paraId="4ABC7C30" w14:textId="77777777" w:rsidTr="00B00632">
        <w:trPr>
          <w:trHeight w:val="1389"/>
        </w:trPr>
        <w:tc>
          <w:tcPr>
            <w:tcW w:w="10060" w:type="dxa"/>
          </w:tcPr>
          <w:p w14:paraId="66C5BBA4" w14:textId="77777777" w:rsidR="00730AFD" w:rsidRPr="00D426DD" w:rsidRDefault="00730AFD" w:rsidP="00730AFD">
            <w:pPr>
              <w:spacing w:before="120"/>
              <w:rPr>
                <w:rFonts w:ascii="Arial" w:hAnsi="Arial" w:cs="Arial"/>
                <w:caps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F50FB6" w14:textId="77777777" w:rsidR="00730AFD" w:rsidRPr="00D426DD" w:rsidRDefault="00730AFD" w:rsidP="00832BE6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Finansieringsplan</w:t>
      </w:r>
    </w:p>
    <w:p w14:paraId="43687D87" w14:textId="4C731D37" w:rsidR="004F079A" w:rsidRPr="00D426DD" w:rsidRDefault="002A0887" w:rsidP="001A4B69">
      <w:pPr>
        <w:spacing w:line="271" w:lineRule="auto"/>
        <w:rPr>
          <w:rFonts w:ascii="Arial" w:hAnsi="Arial" w:cs="Arial"/>
          <w:sz w:val="22"/>
          <w:szCs w:val="22"/>
        </w:rPr>
      </w:pPr>
      <w:r w:rsidRPr="00D426DD">
        <w:rPr>
          <w:rFonts w:ascii="Arial" w:hAnsi="Arial" w:cs="Arial"/>
          <w:sz w:val="22"/>
          <w:szCs w:val="22"/>
        </w:rPr>
        <w:t xml:space="preserve">Vänligen observera att betalningen sker enligt de faktiska kostnaderna. Om de faktiska kostnaderna är större än de som angetts i kostnadskalkylen som bifogats ansökan, betalas understödet högst enligt den kostnadskalkyl som godkänts i ansökningsskedet. </w:t>
      </w:r>
    </w:p>
    <w:p w14:paraId="1AA477AA" w14:textId="77777777" w:rsidR="002A0887" w:rsidRPr="00D426DD" w:rsidRDefault="004F079A" w:rsidP="004F079A">
      <w:pPr>
        <w:spacing w:line="240" w:lineRule="auto"/>
        <w:rPr>
          <w:rFonts w:ascii="Arial" w:hAnsi="Arial" w:cs="Arial"/>
          <w:sz w:val="22"/>
          <w:szCs w:val="22"/>
        </w:rPr>
      </w:pPr>
      <w:r w:rsidRPr="00D426DD">
        <w:rPr>
          <w:rFonts w:ascii="Arial" w:hAnsi="Arial" w:cs="Arial"/>
          <w:sz w:val="22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D426DD">
        <w:rPr>
          <w:rFonts w:ascii="Arial" w:hAnsi="Arial" w:cs="Arial"/>
          <w:sz w:val="22"/>
          <w:szCs w:val="22"/>
        </w:rPr>
        <w:instrText xml:space="preserve"> FORMCHECKBOX </w:instrText>
      </w:r>
      <w:r w:rsidR="00F15684">
        <w:rPr>
          <w:rFonts w:ascii="Arial" w:hAnsi="Arial" w:cs="Arial"/>
          <w:sz w:val="22"/>
          <w:szCs w:val="22"/>
        </w:rPr>
      </w:r>
      <w:r w:rsidR="00F15684">
        <w:rPr>
          <w:rFonts w:ascii="Arial" w:hAnsi="Arial" w:cs="Arial"/>
          <w:sz w:val="22"/>
          <w:szCs w:val="22"/>
        </w:rPr>
        <w:fldChar w:fldCharType="separate"/>
      </w:r>
      <w:r w:rsidRPr="00D426DD">
        <w:rPr>
          <w:rFonts w:ascii="Arial" w:hAnsi="Arial" w:cs="Arial"/>
          <w:sz w:val="22"/>
          <w:szCs w:val="22"/>
        </w:rPr>
        <w:fldChar w:fldCharType="end"/>
      </w:r>
      <w:r w:rsidRPr="00D426DD">
        <w:rPr>
          <w:rFonts w:ascii="Arial" w:hAnsi="Arial" w:cs="Arial"/>
          <w:sz w:val="22"/>
          <w:szCs w:val="22"/>
        </w:rPr>
        <w:t xml:space="preserve"> Sökanden har inte beviljats annat understöd för samma syfte.</w:t>
      </w:r>
    </w:p>
    <w:p w14:paraId="328F8382" w14:textId="77777777" w:rsidR="002A0887" w:rsidRPr="00D426DD" w:rsidRDefault="002A0887" w:rsidP="00384B61">
      <w:pPr>
        <w:pStyle w:val="Otsikko3"/>
        <w:spacing w:before="240"/>
        <w:rPr>
          <w:sz w:val="22"/>
          <w:szCs w:val="22"/>
        </w:rPr>
      </w:pPr>
      <w:r w:rsidRPr="00D426DD">
        <w:rPr>
          <w:sz w:val="22"/>
          <w:szCs w:val="22"/>
        </w:rPr>
        <w:t>Understöd som sökts</w:t>
      </w:r>
    </w:p>
    <w:tbl>
      <w:tblPr>
        <w:tblStyle w:val="TaulukkoRuudukko"/>
        <w:tblW w:w="9918" w:type="dxa"/>
        <w:tblLayout w:type="fixed"/>
        <w:tblLook w:val="0660" w:firstRow="1" w:lastRow="1" w:firstColumn="0" w:lastColumn="0" w:noHBand="1" w:noVBand="1"/>
        <w:tblCaption w:val="Haettavaa avustusta koskevat tiedot"/>
      </w:tblPr>
      <w:tblGrid>
        <w:gridCol w:w="7933"/>
        <w:gridCol w:w="1985"/>
      </w:tblGrid>
      <w:tr w:rsidR="00806D26" w:rsidRPr="00D426DD" w14:paraId="465F2E94" w14:textId="77777777" w:rsidTr="004A6BEF">
        <w:tc>
          <w:tcPr>
            <w:tcW w:w="7933" w:type="dxa"/>
          </w:tcPr>
          <w:p w14:paraId="46B4E865" w14:textId="77777777" w:rsidR="002A0887" w:rsidRPr="00D426DD" w:rsidRDefault="005736D0" w:rsidP="00036B2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Finansiering</w:t>
            </w:r>
          </w:p>
        </w:tc>
        <w:tc>
          <w:tcPr>
            <w:tcW w:w="1985" w:type="dxa"/>
          </w:tcPr>
          <w:p w14:paraId="25444030" w14:textId="77777777" w:rsidR="002A0887" w:rsidRPr="00D426DD" w:rsidRDefault="002A0887" w:rsidP="00036B2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Kostnader</w:t>
            </w:r>
          </w:p>
        </w:tc>
      </w:tr>
      <w:tr w:rsidR="00806D26" w:rsidRPr="00D426DD" w14:paraId="5F20C792" w14:textId="77777777" w:rsidTr="004A6BEF">
        <w:trPr>
          <w:trHeight w:val="1317"/>
        </w:trPr>
        <w:tc>
          <w:tcPr>
            <w:tcW w:w="7933" w:type="dxa"/>
          </w:tcPr>
          <w:p w14:paraId="4C8AC5FF" w14:textId="77777777" w:rsidR="004F079A" w:rsidRPr="00D426DD" w:rsidRDefault="004F079A" w:rsidP="00F86233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Understöd</w:t>
            </w:r>
          </w:p>
          <w:p w14:paraId="02DAA680" w14:textId="24A57E17" w:rsidR="004F079A" w:rsidRPr="00D426DD" w:rsidRDefault="004F079A" w:rsidP="004F0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15684">
              <w:rPr>
                <w:rFonts w:ascii="Arial" w:hAnsi="Arial" w:cs="Arial"/>
                <w:sz w:val="22"/>
                <w:szCs w:val="22"/>
              </w:rPr>
            </w:r>
            <w:r w:rsidR="00F15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 xml:space="preserve"> 30 % (grundprocent)</w:t>
            </w:r>
          </w:p>
          <w:p w14:paraId="19322E54" w14:textId="4FE4E95B" w:rsidR="004F079A" w:rsidRPr="00D426DD" w:rsidRDefault="004F079A" w:rsidP="00F86233">
            <w:pPr>
              <w:spacing w:before="120" w:after="120" w:line="271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15684">
              <w:rPr>
                <w:rFonts w:ascii="Arial" w:hAnsi="Arial" w:cs="Arial"/>
                <w:sz w:val="22"/>
                <w:szCs w:val="22"/>
              </w:rPr>
            </w:r>
            <w:r w:rsidR="00F156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 xml:space="preserve"> 35 % (kommuner som anslutit sig till ett frivilligt energieffektivitetsavtal)</w:t>
            </w:r>
          </w:p>
        </w:tc>
        <w:tc>
          <w:tcPr>
            <w:tcW w:w="1985" w:type="dxa"/>
          </w:tcPr>
          <w:p w14:paraId="35281E57" w14:textId="600D73F2" w:rsidR="004F079A" w:rsidRPr="00D426DD" w:rsidRDefault="004F079A" w:rsidP="00384B61">
            <w:pPr>
              <w:spacing w:before="48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06D26" w:rsidRPr="00D426DD" w14:paraId="5DB465C2" w14:textId="77777777" w:rsidTr="004A6BEF">
        <w:tc>
          <w:tcPr>
            <w:tcW w:w="7933" w:type="dxa"/>
          </w:tcPr>
          <w:p w14:paraId="07950F53" w14:textId="77777777" w:rsidR="005736D0" w:rsidRPr="00D426DD" w:rsidRDefault="005736D0" w:rsidP="00A06B4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Kommunens egenfinansiering</w:t>
            </w:r>
          </w:p>
        </w:tc>
        <w:tc>
          <w:tcPr>
            <w:tcW w:w="1985" w:type="dxa"/>
          </w:tcPr>
          <w:p w14:paraId="7C798A1D" w14:textId="6E26F65E" w:rsidR="005736D0" w:rsidRPr="00D426DD" w:rsidRDefault="005736D0" w:rsidP="005736D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806D26" w:rsidRPr="00D426DD" w14:paraId="032CFA90" w14:textId="77777777" w:rsidTr="004A6BEF">
        <w:tc>
          <w:tcPr>
            <w:tcW w:w="7933" w:type="dxa"/>
          </w:tcPr>
          <w:p w14:paraId="6CB09A9E" w14:textId="77777777" w:rsidR="005736D0" w:rsidRPr="00D426DD" w:rsidRDefault="005736D0" w:rsidP="00A06B4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t>Kostnader totalt</w:t>
            </w:r>
          </w:p>
        </w:tc>
        <w:tc>
          <w:tcPr>
            <w:tcW w:w="1985" w:type="dxa"/>
          </w:tcPr>
          <w:p w14:paraId="4E2882C1" w14:textId="3EECA62C" w:rsidR="005736D0" w:rsidRPr="00D426DD" w:rsidRDefault="005736D0" w:rsidP="005736D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20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B3675" w:rsidRPr="00D426D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B3675" w:rsidRPr="00D426D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426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426DD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F950E9F" w14:textId="77777777" w:rsidR="00A75052" w:rsidRPr="00D426DD" w:rsidRDefault="00A75052" w:rsidP="00832BE6">
      <w:pPr>
        <w:pStyle w:val="Otsikko2"/>
        <w:rPr>
          <w:sz w:val="22"/>
          <w:szCs w:val="22"/>
        </w:rPr>
      </w:pPr>
      <w:r w:rsidRPr="00D426DD">
        <w:rPr>
          <w:sz w:val="22"/>
          <w:szCs w:val="22"/>
        </w:rPr>
        <w:t>DATUM OCH UNDERSKRIFT</w:t>
      </w:r>
    </w:p>
    <w:p w14:paraId="445EDF54" w14:textId="77777777" w:rsidR="00036B29" w:rsidRPr="00D426DD" w:rsidRDefault="00036B29" w:rsidP="001A4B69">
      <w:pPr>
        <w:spacing w:after="120"/>
        <w:rPr>
          <w:rFonts w:ascii="Arial" w:hAnsi="Arial" w:cs="Arial"/>
          <w:sz w:val="22"/>
          <w:szCs w:val="22"/>
        </w:rPr>
      </w:pPr>
      <w:r w:rsidRPr="00D426DD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tbl>
      <w:tblPr>
        <w:tblStyle w:val="TaulukkoRuudukko"/>
        <w:tblW w:w="9918" w:type="dxa"/>
        <w:tblLook w:val="0620" w:firstRow="1" w:lastRow="0" w:firstColumn="0" w:lastColumn="0" w:noHBand="1" w:noVBand="1"/>
      </w:tblPr>
      <w:tblGrid>
        <w:gridCol w:w="3964"/>
        <w:gridCol w:w="5954"/>
      </w:tblGrid>
      <w:tr w:rsidR="00806D26" w:rsidRPr="00D426DD" w14:paraId="65A337B6" w14:textId="77777777" w:rsidTr="00F5761C">
        <w:trPr>
          <w:trHeight w:val="1637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</w:tcPr>
          <w:p w14:paraId="06AA63C6" w14:textId="77777777" w:rsidR="00036B29" w:rsidRPr="00D426DD" w:rsidRDefault="00036B29" w:rsidP="00F862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51C256A1" w14:textId="77777777" w:rsidR="00036B29" w:rsidRPr="00D426DD" w:rsidRDefault="00036B29" w:rsidP="00F5761C">
            <w:pPr>
              <w:spacing w:before="120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</w:tcPr>
          <w:p w14:paraId="27824511" w14:textId="77777777" w:rsidR="00036B29" w:rsidRPr="00D426DD" w:rsidRDefault="00036B29" w:rsidP="00F862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4BA06A34" w14:textId="77777777" w:rsidR="00036B29" w:rsidRPr="00D426DD" w:rsidRDefault="00036B29" w:rsidP="00036B29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698D39" wp14:editId="155BAAE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377190</wp:posOffset>
                      </wp:positionV>
                      <wp:extent cx="3569335" cy="0"/>
                      <wp:effectExtent l="0" t="0" r="0" b="0"/>
                      <wp:wrapNone/>
                      <wp:docPr id="3" name="Suora yhdysviiv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93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7E1BF" id="Suora yhdysviiv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9.7pt" to="281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SgzwEAAAEEAAAOAAAAZHJzL2Uyb0RvYy54bWysU8tu2zAQvBfoPxC815QjJGgFyzkkSC9F&#10;azTtBzDU0iLAF0hGj7/vkrLloC1QJOiF0pI7szvD5e52MpoMEKJytqXbTUUJWOE6ZY8t/fnj4cNH&#10;SmLituPaWWjpDJHe7t+/242+gSvXO91BIEhiYzP6lvYp+YaxKHowPG6cB4uH0gXDE4bhyLrAR2Q3&#10;ml1V1Q0bXeh8cAJixN375ZDuC7+UINI3KSMkoluKvaWyhrI+5ZXtd7w5Bu57JU5t8Dd0YbiyWHSl&#10;uueJk+eg/qAySgQXnUwb4QxzUioBRQOq2Va/qXnsuYeiBc2JfrUp/j9a8XU4BKK6ltaUWG7wih6f&#10;XeBk7rs5DkoNnNTZpdHHBpPv7CGcougPIUueZDD5i2LIVJydV2dhSkTgZn1986murykR5zN2AfoQ&#10;02dwhuSflmpls2je8OFLTFgMU88peVvbvEanVfegtC5BHhe404EMHC86TdvcMuJeZGGUkSwLWVov&#10;f2nWsLB+B4lGYLPbUr2M4IWTCwE2nXm1xewMk9jBCqz+DTzlZyiU8XwNeEWUys6mFWyUdeFv1S9W&#10;yCX/7MCiO1vw5Lq5XGqxBuesOHd6E3mQX8YFfnm5+18AAAD//wMAUEsDBBQABgAIAAAAIQC/keOC&#10;3AAAAAYBAAAPAAAAZHJzL2Rvd25yZXYueG1sTI5BS8NAEIXvgv9hGaEXsRurCRqzKSXQiwfBRorH&#10;bXaaDWZnQ3bbpP/eEQ96esx7jzdfsZ5dL844hs6TgvtlAgKp8aajVsFHvb17AhGiJqN7T6jgggHW&#10;5fVVoXPjJ3rH8y62gkco5FqBjXHIpQyNRafD0g9InB396HTkc2ylGfXE466XqyTJpNMd8QerB6ws&#10;Nl+7k1Pw2d4+bPc11VMV346ZnS/717RSanEzb15ARJzjXxl+8BkdSmY6+BOZIHoFj9xTkD6zcppm&#10;qxTE4deQZSH/45ffAAAA//8DAFBLAQItABQABgAIAAAAIQC2gziS/gAAAOEBAAATAAAAAAAAAAAA&#10;AAAAAAAAAABbQ29udGVudF9UeXBlc10ueG1sUEsBAi0AFAAGAAgAAAAhADj9If/WAAAAlAEAAAsA&#10;AAAAAAAAAAAAAAAALwEAAF9yZWxzLy5yZWxzUEsBAi0AFAAGAAgAAAAhAMvPNKDPAQAAAQQAAA4A&#10;AAAAAAAAAAAAAAAALgIAAGRycy9lMm9Eb2MueG1sUEsBAi0AFAAGAAgAAAAhAL+R44LcAAAABg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4171C3D" w14:textId="77777777" w:rsidR="00036B29" w:rsidRPr="00D426DD" w:rsidRDefault="00036B29" w:rsidP="00F8623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426DD">
              <w:rPr>
                <w:rFonts w:ascii="Arial" w:hAnsi="Arial" w:cs="Arial"/>
                <w:sz w:val="22"/>
                <w:szCs w:val="22"/>
              </w:rPr>
              <w:t xml:space="preserve">Namnförtydligande 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426D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26DD">
              <w:rPr>
                <w:rFonts w:ascii="Arial" w:hAnsi="Arial" w:cs="Arial"/>
                <w:sz w:val="22"/>
                <w:szCs w:val="22"/>
              </w:rPr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26DD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426D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9EA623" w14:textId="3648AA3D" w:rsidR="00C162AE" w:rsidRPr="00D426DD" w:rsidRDefault="003F59D4" w:rsidP="00C162AE">
      <w:pPr>
        <w:spacing w:before="120" w:after="0"/>
        <w:rPr>
          <w:rFonts w:ascii="Arial" w:hAnsi="Arial" w:cs="Arial"/>
          <w:sz w:val="22"/>
          <w:szCs w:val="22"/>
          <w:lang w:val="sv-SE"/>
        </w:rPr>
      </w:pPr>
      <w:r w:rsidRPr="00D426DD">
        <w:rPr>
          <w:rFonts w:ascii="Arial" w:hAnsi="Arial" w:cs="Arial"/>
          <w:sz w:val="22"/>
          <w:szCs w:val="22"/>
        </w:rPr>
        <w:t>Till ansökan ska bifogas de utredningar som nämns i ansökningsanvisningen</w:t>
      </w:r>
      <w:r w:rsidR="00C162AE" w:rsidRPr="00D426DD">
        <w:rPr>
          <w:rFonts w:ascii="Arial" w:hAnsi="Arial" w:cs="Arial"/>
          <w:sz w:val="22"/>
          <w:szCs w:val="22"/>
          <w:lang w:val="sv-SE"/>
        </w:rPr>
        <w:t xml:space="preserve">, </w:t>
      </w:r>
      <w:r w:rsidR="00CF0A96" w:rsidRPr="00D426DD">
        <w:rPr>
          <w:rFonts w:ascii="Arial" w:hAnsi="Arial" w:cs="Arial"/>
          <w:sz w:val="22"/>
          <w:szCs w:val="22"/>
          <w:lang w:val="sv-SE"/>
        </w:rPr>
        <w:t>fritt formulerad kostnadskalkyl</w:t>
      </w:r>
      <w:r w:rsidR="00C162AE" w:rsidRPr="00D426DD">
        <w:rPr>
          <w:rFonts w:ascii="Arial" w:hAnsi="Arial" w:cs="Arial"/>
          <w:sz w:val="22"/>
          <w:szCs w:val="22"/>
          <w:lang w:val="sv-SE"/>
        </w:rPr>
        <w:t xml:space="preserve"> </w:t>
      </w:r>
      <w:r w:rsidRPr="00D426DD">
        <w:rPr>
          <w:rFonts w:ascii="Arial" w:hAnsi="Arial" w:cs="Arial"/>
          <w:sz w:val="22"/>
          <w:szCs w:val="22"/>
          <w:lang w:val="sv-SE"/>
        </w:rPr>
        <w:t>och bla</w:t>
      </w:r>
      <w:r w:rsidR="00D426DD">
        <w:rPr>
          <w:rFonts w:ascii="Arial" w:hAnsi="Arial" w:cs="Arial"/>
          <w:sz w:val="22"/>
          <w:szCs w:val="22"/>
          <w:lang w:val="sv-SE"/>
        </w:rPr>
        <w:t>n</w:t>
      </w:r>
      <w:r w:rsidRPr="00D426DD">
        <w:rPr>
          <w:rFonts w:ascii="Arial" w:hAnsi="Arial" w:cs="Arial"/>
          <w:sz w:val="22"/>
          <w:szCs w:val="22"/>
          <w:lang w:val="sv-SE"/>
        </w:rPr>
        <w:t>kett</w:t>
      </w:r>
      <w:r w:rsidR="00C162AE" w:rsidRPr="00D426DD">
        <w:rPr>
          <w:rFonts w:ascii="Arial" w:hAnsi="Arial" w:cs="Arial"/>
          <w:sz w:val="22"/>
          <w:szCs w:val="22"/>
          <w:lang w:val="sv-SE"/>
        </w:rPr>
        <w:t xml:space="preserve"> ARA 44a (</w:t>
      </w:r>
      <w:proofErr w:type="spellStart"/>
      <w:r w:rsidR="00C162AE" w:rsidRPr="00D426DD">
        <w:rPr>
          <w:rFonts w:ascii="Arial" w:hAnsi="Arial" w:cs="Arial"/>
          <w:sz w:val="22"/>
          <w:szCs w:val="22"/>
          <w:lang w:val="sv-SE"/>
        </w:rPr>
        <w:t>ex</w:t>
      </w:r>
      <w:r w:rsidR="00CF0A96" w:rsidRPr="00D426DD">
        <w:rPr>
          <w:rFonts w:ascii="Arial" w:hAnsi="Arial" w:cs="Arial"/>
          <w:sz w:val="22"/>
          <w:szCs w:val="22"/>
          <w:lang w:val="sv-SE"/>
        </w:rPr>
        <w:t>c</w:t>
      </w:r>
      <w:r w:rsidR="00C162AE" w:rsidRPr="00D426DD">
        <w:rPr>
          <w:rFonts w:ascii="Arial" w:hAnsi="Arial" w:cs="Arial"/>
          <w:sz w:val="22"/>
          <w:szCs w:val="22"/>
          <w:lang w:val="sv-SE"/>
        </w:rPr>
        <w:t>el</w:t>
      </w:r>
      <w:proofErr w:type="spellEnd"/>
      <w:r w:rsidR="00C162AE" w:rsidRPr="00D426DD">
        <w:rPr>
          <w:rFonts w:ascii="Arial" w:hAnsi="Arial" w:cs="Arial"/>
          <w:sz w:val="22"/>
          <w:szCs w:val="22"/>
          <w:lang w:val="sv-SE"/>
        </w:rPr>
        <w:t>).</w:t>
      </w:r>
    </w:p>
    <w:p w14:paraId="550E7EF8" w14:textId="0E1635AE" w:rsidR="00835628" w:rsidRPr="00D426DD" w:rsidRDefault="00443D9C" w:rsidP="000A0CE3">
      <w:pPr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A0CE3" w:rsidRPr="00D426DD">
        <w:rPr>
          <w:rFonts w:ascii="Arial" w:hAnsi="Arial" w:cs="Arial"/>
          <w:b/>
          <w:sz w:val="22"/>
          <w:szCs w:val="22"/>
        </w:rPr>
        <w:t>tbetalning av understöd ansökas senast den 30 september 202</w:t>
      </w:r>
      <w:r w:rsidR="003332B6">
        <w:rPr>
          <w:rFonts w:ascii="Arial" w:hAnsi="Arial" w:cs="Arial"/>
          <w:b/>
          <w:sz w:val="22"/>
          <w:szCs w:val="22"/>
        </w:rPr>
        <w:t>7</w:t>
      </w:r>
      <w:r w:rsidR="000A0CE3" w:rsidRPr="00D426DD">
        <w:rPr>
          <w:rFonts w:ascii="Arial" w:hAnsi="Arial" w:cs="Arial"/>
          <w:b/>
          <w:sz w:val="22"/>
          <w:szCs w:val="22"/>
        </w:rPr>
        <w:t>. Se närmare i anvisningen.</w:t>
      </w:r>
    </w:p>
    <w:sectPr w:rsidR="00835628" w:rsidRPr="00D426DD" w:rsidSect="00D426DD">
      <w:footerReference w:type="default" r:id="rId11"/>
      <w:headerReference w:type="first" r:id="rId12"/>
      <w:footerReference w:type="first" r:id="rId13"/>
      <w:pgSz w:w="11906" w:h="16838"/>
      <w:pgMar w:top="426" w:right="566" w:bottom="709" w:left="1134" w:header="142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9E64" w14:textId="77777777" w:rsidR="00906752" w:rsidRDefault="00906752" w:rsidP="00176A59">
      <w:pPr>
        <w:spacing w:after="0" w:line="240" w:lineRule="auto"/>
      </w:pPr>
      <w:r>
        <w:separator/>
      </w:r>
    </w:p>
  </w:endnote>
  <w:endnote w:type="continuationSeparator" w:id="0">
    <w:p w14:paraId="70FD9E3C" w14:textId="77777777" w:rsidR="00906752" w:rsidRDefault="00906752" w:rsidP="0017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4ED1" w14:textId="0C101AC7" w:rsidR="004F079A" w:rsidRPr="009F42C6" w:rsidRDefault="004F079A" w:rsidP="00176A59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Blankett ARA 44    Sida </w:t>
    </w:r>
    <w:r w:rsidRPr="009F42C6">
      <w:rPr>
        <w:rFonts w:ascii="Arial" w:hAnsi="Arial" w:cs="Arial"/>
        <w:sz w:val="16"/>
      </w:rPr>
      <w:fldChar w:fldCharType="begin"/>
    </w:r>
    <w:r w:rsidRPr="009F42C6">
      <w:rPr>
        <w:rFonts w:ascii="Arial" w:hAnsi="Arial" w:cs="Arial"/>
        <w:sz w:val="16"/>
      </w:rPr>
      <w:instrText>PAGE \* arabia</w:instrText>
    </w:r>
    <w:r w:rsidRPr="009F42C6">
      <w:rPr>
        <w:rFonts w:ascii="Arial" w:hAnsi="Arial" w:cs="Arial"/>
        <w:sz w:val="16"/>
      </w:rPr>
      <w:fldChar w:fldCharType="separate"/>
    </w:r>
    <w:r w:rsidRPr="009F42C6">
      <w:rPr>
        <w:rFonts w:ascii="Arial" w:hAnsi="Arial" w:cs="Arial"/>
        <w:sz w:val="16"/>
      </w:rPr>
      <w:t>1</w:t>
    </w:r>
    <w:r w:rsidRPr="009F42C6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/2</w:t>
    </w:r>
  </w:p>
  <w:p w14:paraId="41A65D46" w14:textId="77777777" w:rsidR="004F079A" w:rsidRDefault="004F079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522B" w14:textId="5EF45953" w:rsidR="00D426DD" w:rsidRPr="00D426DD" w:rsidRDefault="00D426DD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Blankett ARA 44    Sida </w:t>
    </w:r>
    <w:r w:rsidRPr="009F42C6">
      <w:rPr>
        <w:rFonts w:ascii="Arial" w:hAnsi="Arial" w:cs="Arial"/>
        <w:sz w:val="16"/>
      </w:rPr>
      <w:fldChar w:fldCharType="begin"/>
    </w:r>
    <w:r w:rsidRPr="009F42C6">
      <w:rPr>
        <w:rFonts w:ascii="Arial" w:hAnsi="Arial" w:cs="Arial"/>
        <w:sz w:val="16"/>
      </w:rPr>
      <w:instrText>PAGE \* arabia</w:instrText>
    </w:r>
    <w:r w:rsidRPr="009F42C6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9F42C6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1AA8" w14:textId="77777777" w:rsidR="00906752" w:rsidRDefault="00906752" w:rsidP="00176A59">
      <w:pPr>
        <w:spacing w:after="0" w:line="240" w:lineRule="auto"/>
      </w:pPr>
      <w:r>
        <w:separator/>
      </w:r>
    </w:p>
  </w:footnote>
  <w:footnote w:type="continuationSeparator" w:id="0">
    <w:p w14:paraId="138A0753" w14:textId="77777777" w:rsidR="00906752" w:rsidRDefault="00906752" w:rsidP="0017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F78A" w14:textId="775B680D" w:rsidR="00D426DD" w:rsidRDefault="00D426DD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8B3AEF1" wp14:editId="252E2160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64456458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FXxZH+vNzb1n40+xpjAOR/EEZr2O7DBwJBOz/CM/6eLzGcGKIA+yfTRMWpk+2tPlGG2AOQouvmMPSrOTJuFA==" w:salt="VOjQ9zQJXJweEuqL6dtpj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EA"/>
    <w:rsid w:val="00007292"/>
    <w:rsid w:val="00036B29"/>
    <w:rsid w:val="0005468F"/>
    <w:rsid w:val="0006359F"/>
    <w:rsid w:val="0007560C"/>
    <w:rsid w:val="000774E0"/>
    <w:rsid w:val="00080607"/>
    <w:rsid w:val="000A0CE3"/>
    <w:rsid w:val="000A63E4"/>
    <w:rsid w:val="000B7917"/>
    <w:rsid w:val="000C0092"/>
    <w:rsid w:val="000F03FD"/>
    <w:rsid w:val="000F1C52"/>
    <w:rsid w:val="000F211E"/>
    <w:rsid w:val="001120EB"/>
    <w:rsid w:val="001309A5"/>
    <w:rsid w:val="00140256"/>
    <w:rsid w:val="00154966"/>
    <w:rsid w:val="001674F7"/>
    <w:rsid w:val="00167659"/>
    <w:rsid w:val="00167D9A"/>
    <w:rsid w:val="0017100F"/>
    <w:rsid w:val="00176A59"/>
    <w:rsid w:val="001A4B69"/>
    <w:rsid w:val="001B3675"/>
    <w:rsid w:val="001D5EEF"/>
    <w:rsid w:val="001E0800"/>
    <w:rsid w:val="00217C4E"/>
    <w:rsid w:val="002307C2"/>
    <w:rsid w:val="0024658A"/>
    <w:rsid w:val="00253560"/>
    <w:rsid w:val="002743FE"/>
    <w:rsid w:val="00291B82"/>
    <w:rsid w:val="002A0887"/>
    <w:rsid w:val="002F1B48"/>
    <w:rsid w:val="002F335D"/>
    <w:rsid w:val="002F469E"/>
    <w:rsid w:val="003121EB"/>
    <w:rsid w:val="003162D7"/>
    <w:rsid w:val="00321DC3"/>
    <w:rsid w:val="00327819"/>
    <w:rsid w:val="00332502"/>
    <w:rsid w:val="003332B6"/>
    <w:rsid w:val="003655A5"/>
    <w:rsid w:val="00375153"/>
    <w:rsid w:val="003823BF"/>
    <w:rsid w:val="00384B61"/>
    <w:rsid w:val="003969A7"/>
    <w:rsid w:val="00396F97"/>
    <w:rsid w:val="003F59D4"/>
    <w:rsid w:val="00423279"/>
    <w:rsid w:val="00443D9C"/>
    <w:rsid w:val="00454953"/>
    <w:rsid w:val="00465183"/>
    <w:rsid w:val="004A34E7"/>
    <w:rsid w:val="004A6BEF"/>
    <w:rsid w:val="004B01C9"/>
    <w:rsid w:val="004B23F6"/>
    <w:rsid w:val="004B557C"/>
    <w:rsid w:val="004D77AC"/>
    <w:rsid w:val="004E206D"/>
    <w:rsid w:val="004E268F"/>
    <w:rsid w:val="004E628A"/>
    <w:rsid w:val="004F079A"/>
    <w:rsid w:val="00513838"/>
    <w:rsid w:val="00535832"/>
    <w:rsid w:val="00540D6A"/>
    <w:rsid w:val="00541272"/>
    <w:rsid w:val="00573403"/>
    <w:rsid w:val="005736D0"/>
    <w:rsid w:val="00594CA9"/>
    <w:rsid w:val="005A245D"/>
    <w:rsid w:val="005B4DD6"/>
    <w:rsid w:val="005C423C"/>
    <w:rsid w:val="005D0165"/>
    <w:rsid w:val="005F2760"/>
    <w:rsid w:val="005F644D"/>
    <w:rsid w:val="00606303"/>
    <w:rsid w:val="00623F59"/>
    <w:rsid w:val="006429F9"/>
    <w:rsid w:val="00643565"/>
    <w:rsid w:val="006822F1"/>
    <w:rsid w:val="006961E5"/>
    <w:rsid w:val="006A6A3B"/>
    <w:rsid w:val="006C37EA"/>
    <w:rsid w:val="006C48AB"/>
    <w:rsid w:val="006C4E4E"/>
    <w:rsid w:val="006C703D"/>
    <w:rsid w:val="006E383D"/>
    <w:rsid w:val="006F1CAE"/>
    <w:rsid w:val="006F6EF6"/>
    <w:rsid w:val="00730AFD"/>
    <w:rsid w:val="0076357C"/>
    <w:rsid w:val="007A058C"/>
    <w:rsid w:val="007A1E01"/>
    <w:rsid w:val="00806D26"/>
    <w:rsid w:val="0081126C"/>
    <w:rsid w:val="00823BAA"/>
    <w:rsid w:val="0083114D"/>
    <w:rsid w:val="00832BE6"/>
    <w:rsid w:val="00835628"/>
    <w:rsid w:val="00836F74"/>
    <w:rsid w:val="00892C5B"/>
    <w:rsid w:val="00892EB5"/>
    <w:rsid w:val="008E0CF8"/>
    <w:rsid w:val="008F6E97"/>
    <w:rsid w:val="00906752"/>
    <w:rsid w:val="0091622A"/>
    <w:rsid w:val="00951800"/>
    <w:rsid w:val="009918DB"/>
    <w:rsid w:val="009F42C6"/>
    <w:rsid w:val="00A06B4E"/>
    <w:rsid w:val="00A25FB6"/>
    <w:rsid w:val="00A50E47"/>
    <w:rsid w:val="00A53036"/>
    <w:rsid w:val="00A551B7"/>
    <w:rsid w:val="00A65C7E"/>
    <w:rsid w:val="00A676E2"/>
    <w:rsid w:val="00A75052"/>
    <w:rsid w:val="00A81C0A"/>
    <w:rsid w:val="00A83384"/>
    <w:rsid w:val="00A9753F"/>
    <w:rsid w:val="00AA0AFE"/>
    <w:rsid w:val="00AA3227"/>
    <w:rsid w:val="00AC78C3"/>
    <w:rsid w:val="00AE2D78"/>
    <w:rsid w:val="00AE6DE1"/>
    <w:rsid w:val="00AF0770"/>
    <w:rsid w:val="00B00632"/>
    <w:rsid w:val="00B17F9E"/>
    <w:rsid w:val="00B25DE5"/>
    <w:rsid w:val="00B34C05"/>
    <w:rsid w:val="00B4074D"/>
    <w:rsid w:val="00BD0D2C"/>
    <w:rsid w:val="00BF5D6F"/>
    <w:rsid w:val="00C162AE"/>
    <w:rsid w:val="00C16CCC"/>
    <w:rsid w:val="00C21092"/>
    <w:rsid w:val="00CA53E4"/>
    <w:rsid w:val="00CC579C"/>
    <w:rsid w:val="00CD2E85"/>
    <w:rsid w:val="00CF0A96"/>
    <w:rsid w:val="00D0588D"/>
    <w:rsid w:val="00D426DD"/>
    <w:rsid w:val="00D47348"/>
    <w:rsid w:val="00D60239"/>
    <w:rsid w:val="00D62F53"/>
    <w:rsid w:val="00D929F3"/>
    <w:rsid w:val="00D96AC6"/>
    <w:rsid w:val="00DA6FAF"/>
    <w:rsid w:val="00DC23FF"/>
    <w:rsid w:val="00DC2E4A"/>
    <w:rsid w:val="00DD18C9"/>
    <w:rsid w:val="00DF2CC2"/>
    <w:rsid w:val="00E140F5"/>
    <w:rsid w:val="00E25581"/>
    <w:rsid w:val="00E30BAA"/>
    <w:rsid w:val="00E813F9"/>
    <w:rsid w:val="00E831FE"/>
    <w:rsid w:val="00E84BC4"/>
    <w:rsid w:val="00E8718F"/>
    <w:rsid w:val="00EB434A"/>
    <w:rsid w:val="00EB6CF4"/>
    <w:rsid w:val="00EE0076"/>
    <w:rsid w:val="00EE4338"/>
    <w:rsid w:val="00EF6194"/>
    <w:rsid w:val="00F0016C"/>
    <w:rsid w:val="00F01442"/>
    <w:rsid w:val="00F126E2"/>
    <w:rsid w:val="00F15684"/>
    <w:rsid w:val="00F201CF"/>
    <w:rsid w:val="00F24CAB"/>
    <w:rsid w:val="00F305B8"/>
    <w:rsid w:val="00F4452C"/>
    <w:rsid w:val="00F5761C"/>
    <w:rsid w:val="00F72D5D"/>
    <w:rsid w:val="00F74391"/>
    <w:rsid w:val="00F86233"/>
    <w:rsid w:val="00FB064A"/>
    <w:rsid w:val="00FC4E79"/>
    <w:rsid w:val="00FE1F5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6704"/>
  <w15:chartTrackingRefBased/>
  <w15:docId w15:val="{3305FF00-3B2C-4AA9-A464-F951E2EE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FI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03FD"/>
  </w:style>
  <w:style w:type="paragraph" w:styleId="Otsikko1">
    <w:name w:val="heading 1"/>
    <w:basedOn w:val="Normaali"/>
    <w:next w:val="Normaali"/>
    <w:link w:val="Otsikko1Char"/>
    <w:uiPriority w:val="9"/>
    <w:qFormat/>
    <w:rsid w:val="00FE1F58"/>
    <w:pPr>
      <w:spacing w:before="240" w:after="0"/>
      <w:ind w:left="5103"/>
      <w:outlineLvl w:val="0"/>
    </w:pPr>
    <w:rPr>
      <w:rFonts w:ascii="Arial" w:hAnsi="Arial" w:cs="Arial"/>
      <w:b/>
      <w:bCs/>
      <w:noProof/>
      <w:sz w:val="20"/>
      <w:szCs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35832"/>
    <w:pPr>
      <w:spacing w:before="240" w:after="0"/>
      <w:jc w:val="both"/>
      <w:outlineLvl w:val="1"/>
    </w:pPr>
    <w:rPr>
      <w:rFonts w:ascii="Arial" w:hAnsi="Arial" w:cs="Arial"/>
      <w:b/>
      <w:bCs/>
      <w:caps/>
      <w:sz w:val="20"/>
      <w:szCs w:val="20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A0887"/>
    <w:pPr>
      <w:spacing w:after="0"/>
      <w:outlineLvl w:val="2"/>
    </w:pPr>
    <w:rPr>
      <w:rFonts w:ascii="Arial" w:hAnsi="Arial" w:cs="Arial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6F9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E1F58"/>
    <w:rPr>
      <w:rFonts w:ascii="Arial" w:hAnsi="Arial" w:cs="Arial"/>
      <w:b/>
      <w:bCs/>
      <w:noProof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535832"/>
    <w:rPr>
      <w:rFonts w:ascii="Arial" w:hAnsi="Arial" w:cs="Arial"/>
      <w:b/>
      <w:bCs/>
      <w:caps/>
      <w:sz w:val="20"/>
      <w:szCs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2A0887"/>
    <w:rPr>
      <w:rFonts w:ascii="Arial" w:hAnsi="Arial" w:cs="Arial"/>
      <w:b/>
      <w:bCs/>
      <w:sz w:val="20"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6F9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6F97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6F9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6F9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6F97"/>
    <w:rPr>
      <w:rFonts w:asciiTheme="majorHAnsi" w:eastAsiaTheme="majorEastAsia" w:hAnsiTheme="majorHAnsi" w:cstheme="majorBidi"/>
      <w:caps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6F97"/>
    <w:rPr>
      <w:rFonts w:asciiTheme="majorHAnsi" w:eastAsiaTheme="majorEastAsia" w:hAnsiTheme="majorHAnsi" w:cstheme="majorBidi"/>
      <w:i/>
      <w:iCs/>
      <w:cap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396F9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396F9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396F9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6F9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396F97"/>
    <w:rPr>
      <w:color w:val="000000" w:themeColor="text1"/>
      <w:sz w:val="24"/>
      <w:szCs w:val="24"/>
    </w:rPr>
  </w:style>
  <w:style w:type="character" w:styleId="Voimakas">
    <w:name w:val="Strong"/>
    <w:basedOn w:val="Kappaleenoletusfontti"/>
    <w:uiPriority w:val="22"/>
    <w:qFormat/>
    <w:rsid w:val="00396F9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396F9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Eivli">
    <w:name w:val="No Spacing"/>
    <w:uiPriority w:val="1"/>
    <w:qFormat/>
    <w:rsid w:val="00396F97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396F9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396F97"/>
    <w:rPr>
      <w:rFonts w:asciiTheme="majorHAnsi" w:eastAsiaTheme="majorEastAsia" w:hAnsiTheme="majorHAnsi" w:cstheme="majorBidi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6F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6F9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396F97"/>
    <w:rPr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396F9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ienovarainenviittaus">
    <w:name w:val="Subtle Reference"/>
    <w:basedOn w:val="Kappaleenoletusfontti"/>
    <w:uiPriority w:val="31"/>
    <w:qFormat/>
    <w:rsid w:val="00396F9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396F9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rjannimike">
    <w:name w:val="Book Title"/>
    <w:basedOn w:val="Kappaleenoletusfontti"/>
    <w:uiPriority w:val="33"/>
    <w:qFormat/>
    <w:rsid w:val="00396F9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96F97"/>
    <w:pPr>
      <w:outlineLvl w:val="9"/>
    </w:pPr>
  </w:style>
  <w:style w:type="character" w:styleId="Hyperlinkki">
    <w:name w:val="Hyperlink"/>
    <w:basedOn w:val="Kappaleenoletusfontti"/>
    <w:uiPriority w:val="99"/>
    <w:unhideWhenUsed/>
    <w:rsid w:val="00396F9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6F97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F0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76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76A59"/>
  </w:style>
  <w:style w:type="paragraph" w:styleId="Alatunniste">
    <w:name w:val="footer"/>
    <w:basedOn w:val="Normaali"/>
    <w:link w:val="AlatunnisteChar"/>
    <w:uiPriority w:val="99"/>
    <w:unhideWhenUsed/>
    <w:rsid w:val="00176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6A59"/>
  </w:style>
  <w:style w:type="paragraph" w:styleId="Luettelokappale">
    <w:name w:val="List Paragraph"/>
    <w:basedOn w:val="Normaali"/>
    <w:uiPriority w:val="34"/>
    <w:qFormat/>
    <w:rsid w:val="004F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rke.ym@gov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803E15E57C7418E8A3A30BDEC9486" ma:contentTypeVersion="0" ma:contentTypeDescription="Create a new document." ma:contentTypeScope="" ma:versionID="844c537265d092e41b1e323cb811ad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512F85C-F15C-4F78-8D0B-1C2820581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50E00-136C-4AEC-AB63-2966B58A9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3465C-794F-4318-80BD-E77BB052C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630442-4DD8-4C6C-8901-1E34BCD2D5E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Avustushakemus kuntien kiinteistöjen öljylämmityksestä luopumiseksi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Avustushakemus kuntien kiinteistöjen öljylämmityksestä luopumiseksi</dc:title>
  <dc:subject/>
  <dc:creator>ARA</dc:creator>
  <cp:keywords/>
  <dc:description/>
  <cp:lastModifiedBy>Ritaranta Tuula (YM)</cp:lastModifiedBy>
  <cp:revision>2</cp:revision>
  <dcterms:created xsi:type="dcterms:W3CDTF">2025-06-19T10:32:00Z</dcterms:created>
  <dcterms:modified xsi:type="dcterms:W3CDTF">2025-06-19T10:32:00Z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0x0101006A8803E15E57C7418E8A3A30BDEC9486</vt:lpwstr>
  </property>
</Properties>
</file>