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174"/>
        <w:gridCol w:w="1701"/>
        <w:gridCol w:w="3336"/>
        <w:gridCol w:w="73"/>
      </w:tblGrid>
      <w:tr w:rsidR="001616B8" w:rsidRPr="00406DE2" w14:paraId="14DDFDFE" w14:textId="77777777" w:rsidTr="009B3048">
        <w:trPr>
          <w:gridAfter w:val="1"/>
          <w:wAfter w:w="73" w:type="dxa"/>
          <w:cantSplit/>
          <w:trHeight w:hRule="exact" w:val="1134"/>
        </w:trPr>
        <w:tc>
          <w:tcPr>
            <w:tcW w:w="5174" w:type="dxa"/>
            <w:tcBorders>
              <w:top w:val="nil"/>
              <w:left w:val="nil"/>
              <w:bottom w:val="nil"/>
              <w:right w:val="nil"/>
            </w:tcBorders>
          </w:tcPr>
          <w:p w14:paraId="14965100" w14:textId="49DBE34D" w:rsidR="001616B8" w:rsidRPr="00406DE2" w:rsidRDefault="001616B8">
            <w:pPr>
              <w:rPr>
                <w:rFonts w:ascii="Arial" w:hAnsi="Arial" w:cs="Arial"/>
                <w:b/>
                <w:sz w:val="22"/>
                <w:szCs w:val="22"/>
              </w:rPr>
            </w:pPr>
          </w:p>
        </w:tc>
        <w:tc>
          <w:tcPr>
            <w:tcW w:w="5037" w:type="dxa"/>
            <w:gridSpan w:val="2"/>
            <w:tcBorders>
              <w:top w:val="nil"/>
              <w:left w:val="nil"/>
              <w:bottom w:val="nil"/>
            </w:tcBorders>
          </w:tcPr>
          <w:p w14:paraId="65AE3C59" w14:textId="77777777" w:rsidR="001616B8" w:rsidRPr="00406DE2" w:rsidRDefault="001616B8" w:rsidP="002E3CB8">
            <w:pPr>
              <w:spacing w:before="360"/>
              <w:rPr>
                <w:rFonts w:ascii="Arial" w:hAnsi="Arial" w:cs="Arial"/>
                <w:b/>
                <w:sz w:val="24"/>
                <w:szCs w:val="24"/>
              </w:rPr>
            </w:pPr>
            <w:r w:rsidRPr="00406DE2">
              <w:rPr>
                <w:rFonts w:ascii="Arial" w:hAnsi="Arial" w:cs="Arial"/>
                <w:b/>
                <w:sz w:val="24"/>
                <w:szCs w:val="24"/>
              </w:rPr>
              <w:t xml:space="preserve">BEGÄRAN OM OMPRÖVNING </w:t>
            </w:r>
          </w:p>
          <w:p w14:paraId="684E09E1" w14:textId="77777777" w:rsidR="001616B8" w:rsidRPr="00406DE2" w:rsidRDefault="001616B8" w:rsidP="00F62F53">
            <w:pPr>
              <w:spacing w:before="120"/>
              <w:rPr>
                <w:rFonts w:ascii="Arial" w:hAnsi="Arial" w:cs="Arial"/>
                <w:b/>
                <w:sz w:val="22"/>
                <w:szCs w:val="22"/>
              </w:rPr>
            </w:pPr>
          </w:p>
        </w:tc>
      </w:tr>
      <w:tr w:rsidR="001616B8" w:rsidRPr="00406DE2" w14:paraId="4705C4CF" w14:textId="77777777" w:rsidTr="007D6743">
        <w:trPr>
          <w:trHeight w:val="2747"/>
        </w:trPr>
        <w:tc>
          <w:tcPr>
            <w:tcW w:w="10284" w:type="dxa"/>
            <w:gridSpan w:val="4"/>
            <w:tcBorders>
              <w:top w:val="nil"/>
              <w:left w:val="nil"/>
              <w:right w:val="nil"/>
            </w:tcBorders>
          </w:tcPr>
          <w:p w14:paraId="2365B96A" w14:textId="584A6346" w:rsidR="001616B8" w:rsidRPr="00406DE2" w:rsidRDefault="001616B8" w:rsidP="002E3CB8">
            <w:pPr>
              <w:spacing w:before="120"/>
              <w:rPr>
                <w:rFonts w:ascii="Arial" w:hAnsi="Arial" w:cs="Arial"/>
                <w:sz w:val="22"/>
                <w:szCs w:val="22"/>
              </w:rPr>
            </w:pPr>
            <w:r w:rsidRPr="00406DE2">
              <w:rPr>
                <w:rFonts w:ascii="Arial" w:hAnsi="Arial" w:cs="Arial"/>
                <w:sz w:val="22"/>
                <w:szCs w:val="22"/>
              </w:rPr>
              <w:t>Den som är missnöjd med beslutet kan söka ändring genom att lämna in en begäran om omprövning till</w:t>
            </w:r>
            <w:r w:rsidR="002E3CB8" w:rsidRPr="00406DE2">
              <w:rPr>
                <w:rFonts w:ascii="Arial" w:hAnsi="Arial" w:cs="Arial"/>
                <w:sz w:val="22"/>
                <w:szCs w:val="22"/>
              </w:rPr>
              <w:t xml:space="preserve"> Centralen för statligt stött bostadsbyggande (Varke)</w:t>
            </w:r>
            <w:r w:rsidRPr="00406DE2">
              <w:rPr>
                <w:rFonts w:ascii="Arial" w:hAnsi="Arial" w:cs="Arial"/>
                <w:sz w:val="22"/>
                <w:szCs w:val="22"/>
              </w:rPr>
              <w:t>. Delfåendet anses ha skett den sjunde dagen efter att beslutet har avsänts. Begäran om omprövning bör göras skriftligt eller via webbtjänsten.</w:t>
            </w:r>
            <w:r w:rsidR="00DB5E7E">
              <w:rPr>
                <w:rFonts w:ascii="Arial" w:hAnsi="Arial" w:cs="Arial"/>
                <w:sz w:val="22"/>
                <w:szCs w:val="22"/>
              </w:rPr>
              <w:br/>
            </w:r>
          </w:p>
          <w:p w14:paraId="1086DD92" w14:textId="26FA7F52" w:rsidR="001616B8" w:rsidRPr="00406DE2" w:rsidRDefault="001616B8" w:rsidP="001616B8">
            <w:pPr>
              <w:tabs>
                <w:tab w:val="left" w:pos="0"/>
                <w:tab w:val="left" w:pos="1296"/>
                <w:tab w:val="left" w:pos="2592"/>
                <w:tab w:val="left" w:pos="3888"/>
                <w:tab w:val="left" w:pos="5184"/>
                <w:tab w:val="left" w:pos="6480"/>
                <w:tab w:val="left" w:pos="7776"/>
                <w:tab w:val="left" w:pos="9072"/>
              </w:tabs>
              <w:spacing w:before="40"/>
              <w:outlineLvl w:val="0"/>
              <w:rPr>
                <w:rFonts w:ascii="Arial" w:hAnsi="Arial" w:cs="Arial"/>
                <w:sz w:val="22"/>
                <w:szCs w:val="22"/>
              </w:rPr>
            </w:pPr>
            <w:r w:rsidRPr="00406DE2">
              <w:rPr>
                <w:rFonts w:ascii="Arial" w:hAnsi="Arial" w:cs="Arial"/>
                <w:sz w:val="22"/>
                <w:szCs w:val="22"/>
              </w:rPr>
              <w:t xml:space="preserve">Handlingarna bör inlämnas hos </w:t>
            </w:r>
            <w:r w:rsidR="002E3CB8" w:rsidRPr="00406DE2">
              <w:rPr>
                <w:rFonts w:ascii="Arial" w:hAnsi="Arial" w:cs="Arial"/>
                <w:sz w:val="22"/>
                <w:szCs w:val="22"/>
              </w:rPr>
              <w:t>Varke</w:t>
            </w:r>
            <w:r w:rsidRPr="00406DE2">
              <w:rPr>
                <w:rFonts w:ascii="Arial" w:hAnsi="Arial" w:cs="Arial"/>
                <w:sz w:val="22"/>
                <w:szCs w:val="22"/>
              </w:rPr>
              <w:t xml:space="preserve"> under ämbetsverkets öppettider senast 30 dagar efter delfåendet av beslutet med undantag för nämnda dag. Handlingarna kan skickas per post eller med bud, så länge de är framme senast den sista dagen av tiden för begäran om omprövning under ämbetsverkets öppettider. </w:t>
            </w:r>
          </w:p>
          <w:p w14:paraId="05C08D9F" w14:textId="77777777" w:rsidR="001616B8" w:rsidRPr="00406DE2" w:rsidRDefault="001616B8" w:rsidP="00BC7A7E">
            <w:pPr>
              <w:spacing w:before="240"/>
              <w:rPr>
                <w:rFonts w:ascii="Arial" w:hAnsi="Arial" w:cs="Arial"/>
                <w:b/>
                <w:sz w:val="22"/>
                <w:szCs w:val="22"/>
              </w:rPr>
            </w:pPr>
            <w:r w:rsidRPr="00406DE2">
              <w:rPr>
                <w:rFonts w:ascii="Arial" w:hAnsi="Arial" w:cs="Arial"/>
                <w:b/>
                <w:sz w:val="22"/>
                <w:szCs w:val="22"/>
              </w:rPr>
              <w:t>Uppgifter om överklaganden</w:t>
            </w:r>
          </w:p>
        </w:tc>
      </w:tr>
      <w:tr w:rsidR="001616B8" w:rsidRPr="00406DE2" w14:paraId="4EEFC129" w14:textId="77777777" w:rsidTr="00BC7A7E">
        <w:trPr>
          <w:cantSplit/>
          <w:trHeight w:val="667"/>
        </w:trPr>
        <w:tc>
          <w:tcPr>
            <w:tcW w:w="10284" w:type="dxa"/>
            <w:gridSpan w:val="4"/>
            <w:tcBorders>
              <w:right w:val="single" w:sz="4" w:space="0" w:color="auto"/>
            </w:tcBorders>
          </w:tcPr>
          <w:p w14:paraId="435C0DF1" w14:textId="77777777" w:rsidR="001616B8" w:rsidRPr="00406DE2" w:rsidRDefault="001616B8" w:rsidP="001616B8">
            <w:pPr>
              <w:rPr>
                <w:rFonts w:ascii="Arial" w:hAnsi="Arial" w:cs="Arial"/>
                <w:sz w:val="22"/>
                <w:szCs w:val="22"/>
              </w:rPr>
            </w:pPr>
            <w:r w:rsidRPr="00406DE2">
              <w:rPr>
                <w:rFonts w:ascii="Arial" w:hAnsi="Arial" w:cs="Arial"/>
                <w:sz w:val="22"/>
                <w:szCs w:val="22"/>
              </w:rPr>
              <w:t>Namn</w:t>
            </w:r>
          </w:p>
          <w:p w14:paraId="3D8FC119" w14:textId="77777777" w:rsidR="001616B8" w:rsidRPr="00406DE2" w:rsidRDefault="001616B8" w:rsidP="00BC7A7E">
            <w:pPr>
              <w:spacing w:before="80"/>
              <w:rPr>
                <w:rFonts w:ascii="Arial" w:hAnsi="Arial" w:cs="Arial"/>
                <w:sz w:val="22"/>
                <w:szCs w:val="22"/>
              </w:rPr>
            </w:pPr>
            <w:r w:rsidRPr="00406DE2">
              <w:rPr>
                <w:rFonts w:ascii="Arial" w:hAnsi="Arial" w:cs="Arial"/>
                <w:sz w:val="22"/>
                <w:szCs w:val="22"/>
              </w:rPr>
              <w:fldChar w:fldCharType="begin">
                <w:ffData>
                  <w:name w:val="Teksti66"/>
                  <w:enabled/>
                  <w:calcOnExit w:val="0"/>
                  <w:textInput/>
                </w:ffData>
              </w:fldChar>
            </w:r>
            <w:r w:rsidRPr="00406DE2">
              <w:rPr>
                <w:rFonts w:ascii="Arial" w:hAnsi="Arial" w:cs="Arial"/>
                <w:sz w:val="22"/>
                <w:szCs w:val="22"/>
              </w:rPr>
              <w:instrText xml:space="preserve"> FORMTEXT </w:instrText>
            </w:r>
            <w:r w:rsidRPr="00406DE2">
              <w:rPr>
                <w:rFonts w:ascii="Arial" w:hAnsi="Arial" w:cs="Arial"/>
                <w:sz w:val="22"/>
                <w:szCs w:val="22"/>
              </w:rPr>
            </w:r>
            <w:r w:rsidRPr="00406DE2">
              <w:rPr>
                <w:rFonts w:ascii="Arial" w:hAnsi="Arial" w:cs="Arial"/>
                <w:sz w:val="22"/>
                <w:szCs w:val="22"/>
              </w:rPr>
              <w:fldChar w:fldCharType="separate"/>
            </w:r>
            <w:r w:rsidRPr="00406DE2">
              <w:rPr>
                <w:rFonts w:ascii="Arial" w:hAnsi="Arial" w:cs="Arial"/>
                <w:sz w:val="22"/>
                <w:szCs w:val="22"/>
              </w:rPr>
              <w:t>     </w:t>
            </w:r>
            <w:r w:rsidRPr="00406DE2">
              <w:rPr>
                <w:rFonts w:ascii="Arial" w:hAnsi="Arial" w:cs="Arial"/>
                <w:sz w:val="22"/>
                <w:szCs w:val="22"/>
              </w:rPr>
              <w:fldChar w:fldCharType="end"/>
            </w:r>
          </w:p>
        </w:tc>
      </w:tr>
      <w:tr w:rsidR="001616B8" w:rsidRPr="00406DE2" w14:paraId="7933E474" w14:textId="77777777" w:rsidTr="00BC7A7E">
        <w:trPr>
          <w:cantSplit/>
          <w:trHeight w:val="667"/>
        </w:trPr>
        <w:tc>
          <w:tcPr>
            <w:tcW w:w="6875" w:type="dxa"/>
            <w:gridSpan w:val="2"/>
            <w:tcBorders>
              <w:bottom w:val="single" w:sz="6" w:space="0" w:color="auto"/>
              <w:right w:val="single" w:sz="4" w:space="0" w:color="auto"/>
            </w:tcBorders>
          </w:tcPr>
          <w:p w14:paraId="5ED21D01" w14:textId="77777777" w:rsidR="001616B8" w:rsidRPr="00406DE2" w:rsidRDefault="001616B8" w:rsidP="001616B8">
            <w:pPr>
              <w:rPr>
                <w:rFonts w:ascii="Arial" w:hAnsi="Arial" w:cs="Arial"/>
                <w:sz w:val="22"/>
                <w:szCs w:val="22"/>
              </w:rPr>
            </w:pPr>
            <w:r w:rsidRPr="00406DE2">
              <w:rPr>
                <w:rFonts w:ascii="Arial" w:hAnsi="Arial" w:cs="Arial"/>
                <w:sz w:val="22"/>
                <w:szCs w:val="22"/>
              </w:rPr>
              <w:t>Adress</w:t>
            </w:r>
          </w:p>
          <w:p w14:paraId="3DAFAAC5" w14:textId="77777777" w:rsidR="001616B8" w:rsidRPr="00406DE2" w:rsidRDefault="001616B8" w:rsidP="00BC7A7E">
            <w:pPr>
              <w:spacing w:before="80"/>
              <w:rPr>
                <w:rFonts w:ascii="Arial" w:hAnsi="Arial" w:cs="Arial"/>
                <w:sz w:val="22"/>
                <w:szCs w:val="22"/>
              </w:rPr>
            </w:pPr>
            <w:r w:rsidRPr="00406DE2">
              <w:rPr>
                <w:rFonts w:ascii="Arial" w:hAnsi="Arial" w:cs="Arial"/>
                <w:sz w:val="22"/>
                <w:szCs w:val="22"/>
              </w:rPr>
              <w:fldChar w:fldCharType="begin">
                <w:ffData>
                  <w:name w:val="Teksti66"/>
                  <w:enabled/>
                  <w:calcOnExit w:val="0"/>
                  <w:textInput/>
                </w:ffData>
              </w:fldChar>
            </w:r>
            <w:r w:rsidRPr="00406DE2">
              <w:rPr>
                <w:rFonts w:ascii="Arial" w:hAnsi="Arial" w:cs="Arial"/>
                <w:sz w:val="22"/>
                <w:szCs w:val="22"/>
              </w:rPr>
              <w:instrText xml:space="preserve"> FORMTEXT </w:instrText>
            </w:r>
            <w:r w:rsidRPr="00406DE2">
              <w:rPr>
                <w:rFonts w:ascii="Arial" w:hAnsi="Arial" w:cs="Arial"/>
                <w:sz w:val="22"/>
                <w:szCs w:val="22"/>
              </w:rPr>
            </w:r>
            <w:r w:rsidRPr="00406DE2">
              <w:rPr>
                <w:rFonts w:ascii="Arial" w:hAnsi="Arial" w:cs="Arial"/>
                <w:sz w:val="22"/>
                <w:szCs w:val="22"/>
              </w:rPr>
              <w:fldChar w:fldCharType="separate"/>
            </w:r>
            <w:r w:rsidRPr="00406DE2">
              <w:rPr>
                <w:rFonts w:ascii="Arial" w:hAnsi="Arial" w:cs="Arial"/>
                <w:sz w:val="22"/>
                <w:szCs w:val="22"/>
              </w:rPr>
              <w:t>     </w:t>
            </w:r>
            <w:r w:rsidRPr="00406DE2">
              <w:rPr>
                <w:rFonts w:ascii="Arial" w:hAnsi="Arial" w:cs="Arial"/>
                <w:sz w:val="22"/>
                <w:szCs w:val="22"/>
              </w:rPr>
              <w:fldChar w:fldCharType="end"/>
            </w:r>
          </w:p>
        </w:tc>
        <w:tc>
          <w:tcPr>
            <w:tcW w:w="3409" w:type="dxa"/>
            <w:gridSpan w:val="2"/>
            <w:tcBorders>
              <w:bottom w:val="single" w:sz="6" w:space="0" w:color="auto"/>
              <w:right w:val="single" w:sz="4" w:space="0" w:color="auto"/>
            </w:tcBorders>
          </w:tcPr>
          <w:p w14:paraId="173727A1" w14:textId="77777777" w:rsidR="001616B8" w:rsidRPr="00406DE2" w:rsidRDefault="001616B8" w:rsidP="001616B8">
            <w:pPr>
              <w:rPr>
                <w:rFonts w:ascii="Arial" w:hAnsi="Arial" w:cs="Arial"/>
                <w:sz w:val="22"/>
                <w:szCs w:val="22"/>
              </w:rPr>
            </w:pPr>
            <w:r w:rsidRPr="00406DE2">
              <w:rPr>
                <w:rFonts w:ascii="Arial" w:hAnsi="Arial" w:cs="Arial"/>
                <w:sz w:val="22"/>
                <w:szCs w:val="22"/>
              </w:rPr>
              <w:t>Hemkommun</w:t>
            </w:r>
          </w:p>
          <w:p w14:paraId="39F7F9B8" w14:textId="77777777" w:rsidR="001616B8" w:rsidRPr="00406DE2" w:rsidRDefault="001616B8" w:rsidP="00BC7A7E">
            <w:pPr>
              <w:spacing w:before="80"/>
              <w:rPr>
                <w:rFonts w:ascii="Arial" w:hAnsi="Arial" w:cs="Arial"/>
                <w:sz w:val="22"/>
                <w:szCs w:val="22"/>
              </w:rPr>
            </w:pPr>
            <w:r w:rsidRPr="00406DE2">
              <w:rPr>
                <w:rFonts w:ascii="Arial" w:hAnsi="Arial" w:cs="Arial"/>
                <w:sz w:val="22"/>
                <w:szCs w:val="22"/>
              </w:rPr>
              <w:fldChar w:fldCharType="begin">
                <w:ffData>
                  <w:name w:val="Teksti66"/>
                  <w:enabled/>
                  <w:calcOnExit w:val="0"/>
                  <w:textInput/>
                </w:ffData>
              </w:fldChar>
            </w:r>
            <w:r w:rsidRPr="00406DE2">
              <w:rPr>
                <w:rFonts w:ascii="Arial" w:hAnsi="Arial" w:cs="Arial"/>
                <w:sz w:val="22"/>
                <w:szCs w:val="22"/>
              </w:rPr>
              <w:instrText xml:space="preserve"> FORMTEXT </w:instrText>
            </w:r>
            <w:r w:rsidRPr="00406DE2">
              <w:rPr>
                <w:rFonts w:ascii="Arial" w:hAnsi="Arial" w:cs="Arial"/>
                <w:sz w:val="22"/>
                <w:szCs w:val="22"/>
              </w:rPr>
            </w:r>
            <w:r w:rsidRPr="00406DE2">
              <w:rPr>
                <w:rFonts w:ascii="Arial" w:hAnsi="Arial" w:cs="Arial"/>
                <w:sz w:val="22"/>
                <w:szCs w:val="22"/>
              </w:rPr>
              <w:fldChar w:fldCharType="separate"/>
            </w:r>
            <w:r w:rsidRPr="00406DE2">
              <w:rPr>
                <w:rFonts w:ascii="Arial" w:hAnsi="Arial" w:cs="Arial"/>
                <w:sz w:val="22"/>
                <w:szCs w:val="22"/>
              </w:rPr>
              <w:t>     </w:t>
            </w:r>
            <w:r w:rsidRPr="00406DE2">
              <w:rPr>
                <w:rFonts w:ascii="Arial" w:hAnsi="Arial" w:cs="Arial"/>
                <w:sz w:val="22"/>
                <w:szCs w:val="22"/>
              </w:rPr>
              <w:fldChar w:fldCharType="end"/>
            </w:r>
          </w:p>
        </w:tc>
      </w:tr>
      <w:tr w:rsidR="001616B8" w:rsidRPr="00406DE2" w14:paraId="6DC8D363" w14:textId="77777777" w:rsidTr="002E3CB8">
        <w:trPr>
          <w:cantSplit/>
          <w:trHeight w:val="595"/>
        </w:trPr>
        <w:tc>
          <w:tcPr>
            <w:tcW w:w="10284" w:type="dxa"/>
            <w:gridSpan w:val="4"/>
            <w:tcBorders>
              <w:left w:val="nil"/>
              <w:right w:val="nil"/>
            </w:tcBorders>
          </w:tcPr>
          <w:p w14:paraId="09ED404F" w14:textId="77777777" w:rsidR="001616B8" w:rsidRPr="00406DE2" w:rsidRDefault="001616B8" w:rsidP="00BC7A7E">
            <w:pPr>
              <w:spacing w:before="240"/>
              <w:rPr>
                <w:rFonts w:ascii="Arial" w:hAnsi="Arial" w:cs="Arial"/>
                <w:b/>
                <w:bCs/>
                <w:sz w:val="22"/>
                <w:szCs w:val="22"/>
              </w:rPr>
            </w:pPr>
            <w:r w:rsidRPr="00406DE2">
              <w:rPr>
                <w:rFonts w:ascii="Arial" w:hAnsi="Arial" w:cs="Arial"/>
                <w:b/>
                <w:bCs/>
                <w:sz w:val="22"/>
                <w:szCs w:val="22"/>
              </w:rPr>
              <w:t>Ombudets kontaktuppgifter</w:t>
            </w:r>
          </w:p>
        </w:tc>
      </w:tr>
      <w:tr w:rsidR="001616B8" w:rsidRPr="00406DE2" w14:paraId="3C475CB7" w14:textId="77777777" w:rsidTr="00BC7A7E">
        <w:trPr>
          <w:cantSplit/>
          <w:trHeight w:val="1054"/>
        </w:trPr>
        <w:tc>
          <w:tcPr>
            <w:tcW w:w="10284" w:type="dxa"/>
            <w:gridSpan w:val="4"/>
            <w:tcBorders>
              <w:right w:val="single" w:sz="4" w:space="0" w:color="auto"/>
            </w:tcBorders>
          </w:tcPr>
          <w:p w14:paraId="4C62821D" w14:textId="77777777" w:rsidR="001616B8" w:rsidRPr="00406DE2" w:rsidRDefault="001616B8" w:rsidP="001616B8">
            <w:pPr>
              <w:rPr>
                <w:rFonts w:ascii="Arial" w:hAnsi="Arial" w:cs="Arial"/>
                <w:sz w:val="22"/>
                <w:szCs w:val="22"/>
              </w:rPr>
            </w:pPr>
            <w:r w:rsidRPr="00406DE2">
              <w:rPr>
                <w:rFonts w:ascii="Arial" w:hAnsi="Arial" w:cs="Arial"/>
                <w:sz w:val="22"/>
                <w:szCs w:val="22"/>
              </w:rPr>
              <w:t>Namn, adress, telefonnummer, e-postadress</w:t>
            </w:r>
          </w:p>
          <w:p w14:paraId="2DD0BF4B" w14:textId="7CF7D2F6" w:rsidR="001616B8" w:rsidRPr="00406DE2" w:rsidRDefault="001616B8" w:rsidP="00BC7A7E">
            <w:pPr>
              <w:spacing w:before="80"/>
              <w:rPr>
                <w:rFonts w:ascii="Arial" w:hAnsi="Arial" w:cs="Arial"/>
                <w:sz w:val="22"/>
                <w:szCs w:val="22"/>
              </w:rPr>
            </w:pPr>
            <w:r w:rsidRPr="00406DE2">
              <w:rPr>
                <w:rFonts w:ascii="Arial" w:hAnsi="Arial" w:cs="Arial"/>
                <w:sz w:val="22"/>
                <w:szCs w:val="22"/>
              </w:rPr>
              <w:fldChar w:fldCharType="begin">
                <w:ffData>
                  <w:name w:val="Teksti66"/>
                  <w:enabled/>
                  <w:calcOnExit w:val="0"/>
                  <w:textInput/>
                </w:ffData>
              </w:fldChar>
            </w:r>
            <w:r w:rsidRPr="00406DE2">
              <w:rPr>
                <w:rFonts w:ascii="Arial" w:hAnsi="Arial" w:cs="Arial"/>
                <w:sz w:val="22"/>
                <w:szCs w:val="22"/>
              </w:rPr>
              <w:instrText xml:space="preserve"> FORMTEXT </w:instrText>
            </w:r>
            <w:r w:rsidRPr="00406DE2">
              <w:rPr>
                <w:rFonts w:ascii="Arial" w:hAnsi="Arial" w:cs="Arial"/>
                <w:sz w:val="22"/>
                <w:szCs w:val="22"/>
              </w:rPr>
            </w:r>
            <w:r w:rsidRPr="00406DE2">
              <w:rPr>
                <w:rFonts w:ascii="Arial" w:hAnsi="Arial" w:cs="Arial"/>
                <w:sz w:val="22"/>
                <w:szCs w:val="22"/>
              </w:rPr>
              <w:fldChar w:fldCharType="separate"/>
            </w:r>
            <w:r w:rsidRPr="00406DE2">
              <w:rPr>
                <w:rFonts w:ascii="Arial" w:hAnsi="Arial" w:cs="Arial"/>
                <w:sz w:val="22"/>
                <w:szCs w:val="22"/>
              </w:rPr>
              <w:t>     </w:t>
            </w:r>
            <w:r w:rsidRPr="00406DE2">
              <w:rPr>
                <w:rFonts w:ascii="Arial" w:hAnsi="Arial" w:cs="Arial"/>
                <w:sz w:val="22"/>
                <w:szCs w:val="22"/>
              </w:rPr>
              <w:fldChar w:fldCharType="end"/>
            </w:r>
          </w:p>
        </w:tc>
      </w:tr>
      <w:tr w:rsidR="001616B8" w:rsidRPr="00406DE2" w14:paraId="763AFE8B" w14:textId="77777777" w:rsidTr="00DB5E7E">
        <w:trPr>
          <w:cantSplit/>
          <w:trHeight w:val="614"/>
        </w:trPr>
        <w:tc>
          <w:tcPr>
            <w:tcW w:w="10284" w:type="dxa"/>
            <w:gridSpan w:val="4"/>
            <w:tcBorders>
              <w:left w:val="nil"/>
              <w:right w:val="nil"/>
            </w:tcBorders>
          </w:tcPr>
          <w:p w14:paraId="17AD8103" w14:textId="77777777" w:rsidR="001616B8" w:rsidRPr="00406DE2" w:rsidRDefault="001616B8" w:rsidP="00DB5E7E">
            <w:pPr>
              <w:spacing w:before="240"/>
              <w:rPr>
                <w:rFonts w:ascii="Arial" w:hAnsi="Arial" w:cs="Arial"/>
                <w:b/>
                <w:sz w:val="22"/>
                <w:szCs w:val="22"/>
              </w:rPr>
            </w:pPr>
            <w:r w:rsidRPr="00406DE2">
              <w:rPr>
                <w:rFonts w:ascii="Arial" w:hAnsi="Arial" w:cs="Arial"/>
                <w:b/>
                <w:sz w:val="22"/>
                <w:szCs w:val="22"/>
              </w:rPr>
              <w:t xml:space="preserve">Beslut som överklagas och ändring som söks </w:t>
            </w:r>
            <w:r w:rsidRPr="00406DE2">
              <w:rPr>
                <w:rFonts w:ascii="Arial" w:hAnsi="Arial" w:cs="Arial"/>
                <w:sz w:val="22"/>
                <w:szCs w:val="22"/>
              </w:rPr>
              <w:t>(uppgifterna kan vid behov ges som separat bilaga)</w:t>
            </w:r>
          </w:p>
        </w:tc>
      </w:tr>
      <w:tr w:rsidR="001616B8" w:rsidRPr="00406DE2" w14:paraId="1FAA77B8" w14:textId="77777777" w:rsidTr="001616B8">
        <w:trPr>
          <w:cantSplit/>
          <w:trHeight w:val="691"/>
        </w:trPr>
        <w:tc>
          <w:tcPr>
            <w:tcW w:w="10284" w:type="dxa"/>
            <w:gridSpan w:val="4"/>
            <w:tcBorders>
              <w:right w:val="single" w:sz="4" w:space="0" w:color="auto"/>
            </w:tcBorders>
          </w:tcPr>
          <w:p w14:paraId="50440C03" w14:textId="77777777" w:rsidR="001616B8" w:rsidRPr="00406DE2" w:rsidRDefault="001616B8" w:rsidP="001616B8">
            <w:pPr>
              <w:rPr>
                <w:rFonts w:ascii="Arial" w:hAnsi="Arial" w:cs="Arial"/>
                <w:sz w:val="22"/>
                <w:szCs w:val="22"/>
              </w:rPr>
            </w:pPr>
            <w:r w:rsidRPr="00406DE2">
              <w:rPr>
                <w:rFonts w:ascii="Arial" w:hAnsi="Arial" w:cs="Arial"/>
                <w:sz w:val="22"/>
                <w:szCs w:val="22"/>
              </w:rPr>
              <w:t>Beslutets diarienummer</w:t>
            </w:r>
          </w:p>
          <w:p w14:paraId="5D8DB01F" w14:textId="77777777" w:rsidR="001616B8" w:rsidRPr="00406DE2" w:rsidRDefault="001616B8" w:rsidP="00BC7A7E">
            <w:pPr>
              <w:spacing w:before="80"/>
              <w:rPr>
                <w:rFonts w:ascii="Arial" w:hAnsi="Arial" w:cs="Arial"/>
                <w:sz w:val="22"/>
                <w:szCs w:val="22"/>
              </w:rPr>
            </w:pPr>
            <w:r w:rsidRPr="00406DE2">
              <w:rPr>
                <w:rFonts w:ascii="Arial" w:hAnsi="Arial" w:cs="Arial"/>
                <w:sz w:val="22"/>
                <w:szCs w:val="22"/>
              </w:rPr>
              <w:fldChar w:fldCharType="begin">
                <w:ffData>
                  <w:name w:val="Teksti66"/>
                  <w:enabled/>
                  <w:calcOnExit w:val="0"/>
                  <w:textInput/>
                </w:ffData>
              </w:fldChar>
            </w:r>
            <w:r w:rsidRPr="00406DE2">
              <w:rPr>
                <w:rFonts w:ascii="Arial" w:hAnsi="Arial" w:cs="Arial"/>
                <w:sz w:val="22"/>
                <w:szCs w:val="22"/>
              </w:rPr>
              <w:instrText xml:space="preserve"> FORMTEXT </w:instrText>
            </w:r>
            <w:r w:rsidRPr="00406DE2">
              <w:rPr>
                <w:rFonts w:ascii="Arial" w:hAnsi="Arial" w:cs="Arial"/>
                <w:sz w:val="22"/>
                <w:szCs w:val="22"/>
              </w:rPr>
            </w:r>
            <w:r w:rsidRPr="00406DE2">
              <w:rPr>
                <w:rFonts w:ascii="Arial" w:hAnsi="Arial" w:cs="Arial"/>
                <w:sz w:val="22"/>
                <w:szCs w:val="22"/>
              </w:rPr>
              <w:fldChar w:fldCharType="separate"/>
            </w:r>
            <w:r w:rsidRPr="00406DE2">
              <w:rPr>
                <w:rFonts w:ascii="Arial" w:hAnsi="Arial" w:cs="Arial"/>
                <w:sz w:val="22"/>
                <w:szCs w:val="22"/>
              </w:rPr>
              <w:t>     </w:t>
            </w:r>
            <w:r w:rsidRPr="00406DE2">
              <w:rPr>
                <w:rFonts w:ascii="Arial" w:hAnsi="Arial" w:cs="Arial"/>
                <w:sz w:val="22"/>
                <w:szCs w:val="22"/>
              </w:rPr>
              <w:fldChar w:fldCharType="end"/>
            </w:r>
          </w:p>
        </w:tc>
      </w:tr>
      <w:tr w:rsidR="001616B8" w:rsidRPr="00406DE2" w14:paraId="6103BE6D" w14:textId="77777777" w:rsidTr="00BC7A7E">
        <w:trPr>
          <w:cantSplit/>
          <w:trHeight w:val="1339"/>
        </w:trPr>
        <w:tc>
          <w:tcPr>
            <w:tcW w:w="10284" w:type="dxa"/>
            <w:gridSpan w:val="4"/>
            <w:tcBorders>
              <w:right w:val="single" w:sz="4" w:space="0" w:color="auto"/>
            </w:tcBorders>
          </w:tcPr>
          <w:p w14:paraId="69BF9B3E" w14:textId="77777777" w:rsidR="001616B8" w:rsidRPr="00406DE2" w:rsidRDefault="001616B8" w:rsidP="001616B8">
            <w:pPr>
              <w:rPr>
                <w:rFonts w:ascii="Arial" w:hAnsi="Arial" w:cs="Arial"/>
                <w:sz w:val="22"/>
                <w:szCs w:val="22"/>
              </w:rPr>
            </w:pPr>
            <w:r w:rsidRPr="00406DE2">
              <w:rPr>
                <w:rFonts w:ascii="Arial" w:hAnsi="Arial" w:cs="Arial"/>
                <w:sz w:val="22"/>
                <w:szCs w:val="22"/>
              </w:rPr>
              <w:t>Till vilka delar ändring söks i beslutet och vilka ändringar som yrkas.</w:t>
            </w:r>
          </w:p>
          <w:p w14:paraId="76B38BB6" w14:textId="77777777" w:rsidR="001616B8" w:rsidRPr="00406DE2" w:rsidRDefault="001616B8" w:rsidP="00BC7A7E">
            <w:pPr>
              <w:spacing w:before="80"/>
              <w:rPr>
                <w:rFonts w:ascii="Arial" w:hAnsi="Arial" w:cs="Arial"/>
                <w:sz w:val="22"/>
                <w:szCs w:val="22"/>
              </w:rPr>
            </w:pPr>
            <w:r w:rsidRPr="00406DE2">
              <w:rPr>
                <w:rFonts w:ascii="Arial" w:hAnsi="Arial" w:cs="Arial"/>
                <w:sz w:val="22"/>
                <w:szCs w:val="22"/>
              </w:rPr>
              <w:fldChar w:fldCharType="begin">
                <w:ffData>
                  <w:name w:val="Teksti66"/>
                  <w:enabled/>
                  <w:calcOnExit w:val="0"/>
                  <w:textInput/>
                </w:ffData>
              </w:fldChar>
            </w:r>
            <w:r w:rsidRPr="00406DE2">
              <w:rPr>
                <w:rFonts w:ascii="Arial" w:hAnsi="Arial" w:cs="Arial"/>
                <w:sz w:val="22"/>
                <w:szCs w:val="22"/>
              </w:rPr>
              <w:instrText xml:space="preserve"> FORMTEXT </w:instrText>
            </w:r>
            <w:r w:rsidRPr="00406DE2">
              <w:rPr>
                <w:rFonts w:ascii="Arial" w:hAnsi="Arial" w:cs="Arial"/>
                <w:sz w:val="22"/>
                <w:szCs w:val="22"/>
              </w:rPr>
            </w:r>
            <w:r w:rsidRPr="00406DE2">
              <w:rPr>
                <w:rFonts w:ascii="Arial" w:hAnsi="Arial" w:cs="Arial"/>
                <w:sz w:val="22"/>
                <w:szCs w:val="22"/>
              </w:rPr>
              <w:fldChar w:fldCharType="separate"/>
            </w:r>
            <w:r w:rsidRPr="00406DE2">
              <w:rPr>
                <w:rFonts w:ascii="Arial" w:hAnsi="Arial" w:cs="Arial"/>
                <w:sz w:val="22"/>
                <w:szCs w:val="22"/>
              </w:rPr>
              <w:t>     </w:t>
            </w:r>
            <w:r w:rsidRPr="00406DE2">
              <w:rPr>
                <w:rFonts w:ascii="Arial" w:hAnsi="Arial" w:cs="Arial"/>
                <w:sz w:val="22"/>
                <w:szCs w:val="22"/>
              </w:rPr>
              <w:fldChar w:fldCharType="end"/>
            </w:r>
          </w:p>
        </w:tc>
      </w:tr>
      <w:tr w:rsidR="001616B8" w:rsidRPr="00406DE2" w14:paraId="66D7BD70" w14:textId="77777777" w:rsidTr="00BC7A7E">
        <w:trPr>
          <w:cantSplit/>
          <w:trHeight w:val="1339"/>
        </w:trPr>
        <w:tc>
          <w:tcPr>
            <w:tcW w:w="10284" w:type="dxa"/>
            <w:gridSpan w:val="4"/>
            <w:tcBorders>
              <w:bottom w:val="single" w:sz="6" w:space="0" w:color="auto"/>
              <w:right w:val="single" w:sz="4" w:space="0" w:color="auto"/>
            </w:tcBorders>
          </w:tcPr>
          <w:p w14:paraId="67AD386F" w14:textId="77777777" w:rsidR="001616B8" w:rsidRPr="00406DE2" w:rsidRDefault="001616B8" w:rsidP="001616B8">
            <w:pPr>
              <w:rPr>
                <w:rFonts w:ascii="Arial" w:hAnsi="Arial" w:cs="Arial"/>
                <w:sz w:val="22"/>
                <w:szCs w:val="22"/>
              </w:rPr>
            </w:pPr>
            <w:r w:rsidRPr="00406DE2">
              <w:rPr>
                <w:rFonts w:ascii="Arial" w:hAnsi="Arial" w:cs="Arial"/>
                <w:sz w:val="22"/>
                <w:szCs w:val="22"/>
              </w:rPr>
              <w:t>Grunder på vilka ändring yrkas.</w:t>
            </w:r>
          </w:p>
          <w:p w14:paraId="7B5AD62F" w14:textId="77777777" w:rsidR="001616B8" w:rsidRPr="00406DE2" w:rsidRDefault="001616B8" w:rsidP="00BC7A7E">
            <w:pPr>
              <w:spacing w:before="80"/>
              <w:rPr>
                <w:rFonts w:ascii="Arial" w:hAnsi="Arial" w:cs="Arial"/>
                <w:sz w:val="22"/>
                <w:szCs w:val="22"/>
              </w:rPr>
            </w:pPr>
            <w:r w:rsidRPr="00406DE2">
              <w:rPr>
                <w:rFonts w:ascii="Arial" w:hAnsi="Arial" w:cs="Arial"/>
                <w:sz w:val="22"/>
                <w:szCs w:val="22"/>
              </w:rPr>
              <w:fldChar w:fldCharType="begin">
                <w:ffData>
                  <w:name w:val="Teksti66"/>
                  <w:enabled/>
                  <w:calcOnExit w:val="0"/>
                  <w:textInput/>
                </w:ffData>
              </w:fldChar>
            </w:r>
            <w:r w:rsidRPr="00406DE2">
              <w:rPr>
                <w:rFonts w:ascii="Arial" w:hAnsi="Arial" w:cs="Arial"/>
                <w:sz w:val="22"/>
                <w:szCs w:val="22"/>
              </w:rPr>
              <w:instrText xml:space="preserve"> FORMTEXT </w:instrText>
            </w:r>
            <w:r w:rsidRPr="00406DE2">
              <w:rPr>
                <w:rFonts w:ascii="Arial" w:hAnsi="Arial" w:cs="Arial"/>
                <w:sz w:val="22"/>
                <w:szCs w:val="22"/>
              </w:rPr>
            </w:r>
            <w:r w:rsidRPr="00406DE2">
              <w:rPr>
                <w:rFonts w:ascii="Arial" w:hAnsi="Arial" w:cs="Arial"/>
                <w:sz w:val="22"/>
                <w:szCs w:val="22"/>
              </w:rPr>
              <w:fldChar w:fldCharType="separate"/>
            </w:r>
            <w:r w:rsidRPr="00406DE2">
              <w:rPr>
                <w:rFonts w:ascii="Arial" w:hAnsi="Arial" w:cs="Arial"/>
                <w:sz w:val="22"/>
                <w:szCs w:val="22"/>
              </w:rPr>
              <w:t>     </w:t>
            </w:r>
            <w:r w:rsidRPr="00406DE2">
              <w:rPr>
                <w:rFonts w:ascii="Arial" w:hAnsi="Arial" w:cs="Arial"/>
                <w:sz w:val="22"/>
                <w:szCs w:val="22"/>
              </w:rPr>
              <w:fldChar w:fldCharType="end"/>
            </w:r>
          </w:p>
        </w:tc>
      </w:tr>
      <w:tr w:rsidR="001616B8" w:rsidRPr="00406DE2" w14:paraId="48E29690" w14:textId="77777777" w:rsidTr="001616B8">
        <w:trPr>
          <w:cantSplit/>
          <w:trHeight w:val="560"/>
        </w:trPr>
        <w:tc>
          <w:tcPr>
            <w:tcW w:w="10284" w:type="dxa"/>
            <w:gridSpan w:val="4"/>
            <w:tcBorders>
              <w:left w:val="nil"/>
              <w:right w:val="nil"/>
            </w:tcBorders>
          </w:tcPr>
          <w:p w14:paraId="0C558BD8" w14:textId="77777777" w:rsidR="001616B8" w:rsidRPr="00406DE2" w:rsidRDefault="001616B8" w:rsidP="00BC7A7E">
            <w:pPr>
              <w:spacing w:before="240"/>
              <w:rPr>
                <w:rFonts w:ascii="Arial" w:hAnsi="Arial" w:cs="Arial"/>
                <w:sz w:val="22"/>
                <w:szCs w:val="22"/>
              </w:rPr>
            </w:pPr>
            <w:r w:rsidRPr="00406DE2">
              <w:rPr>
                <w:rFonts w:ascii="Arial" w:hAnsi="Arial" w:cs="Arial"/>
                <w:b/>
                <w:caps/>
                <w:sz w:val="22"/>
                <w:szCs w:val="22"/>
              </w:rPr>
              <w:t>DATUM OCH UNDERSKRIFT</w:t>
            </w:r>
          </w:p>
        </w:tc>
      </w:tr>
      <w:tr w:rsidR="001616B8" w:rsidRPr="00406DE2" w14:paraId="0AA89F8A" w14:textId="77777777" w:rsidTr="00BC7A7E">
        <w:trPr>
          <w:cantSplit/>
          <w:trHeight w:val="683"/>
        </w:trPr>
        <w:tc>
          <w:tcPr>
            <w:tcW w:w="10284" w:type="dxa"/>
            <w:gridSpan w:val="4"/>
            <w:tcBorders>
              <w:right w:val="single" w:sz="4" w:space="0" w:color="auto"/>
            </w:tcBorders>
          </w:tcPr>
          <w:p w14:paraId="37B6FBE3" w14:textId="77777777" w:rsidR="001616B8" w:rsidRPr="00406DE2" w:rsidRDefault="001616B8" w:rsidP="001616B8">
            <w:pPr>
              <w:rPr>
                <w:rFonts w:ascii="Arial" w:hAnsi="Arial" w:cs="Arial"/>
                <w:sz w:val="22"/>
                <w:szCs w:val="22"/>
              </w:rPr>
            </w:pPr>
            <w:r w:rsidRPr="00406DE2">
              <w:rPr>
                <w:rFonts w:ascii="Arial" w:hAnsi="Arial" w:cs="Arial"/>
                <w:sz w:val="22"/>
                <w:szCs w:val="22"/>
              </w:rPr>
              <w:t>Tid och plats</w:t>
            </w:r>
          </w:p>
          <w:p w14:paraId="01EA0AAF" w14:textId="77777777" w:rsidR="001616B8" w:rsidRPr="00406DE2" w:rsidRDefault="001616B8" w:rsidP="00BC7A7E">
            <w:pPr>
              <w:spacing w:before="80"/>
              <w:rPr>
                <w:rFonts w:ascii="Arial" w:hAnsi="Arial" w:cs="Arial"/>
                <w:sz w:val="22"/>
                <w:szCs w:val="22"/>
              </w:rPr>
            </w:pPr>
            <w:r w:rsidRPr="00406DE2">
              <w:rPr>
                <w:rFonts w:ascii="Arial" w:hAnsi="Arial" w:cs="Arial"/>
                <w:sz w:val="22"/>
                <w:szCs w:val="22"/>
              </w:rPr>
              <w:fldChar w:fldCharType="begin">
                <w:ffData>
                  <w:name w:val="Teksti66"/>
                  <w:enabled/>
                  <w:calcOnExit w:val="0"/>
                  <w:textInput/>
                </w:ffData>
              </w:fldChar>
            </w:r>
            <w:r w:rsidRPr="00406DE2">
              <w:rPr>
                <w:rFonts w:ascii="Arial" w:hAnsi="Arial" w:cs="Arial"/>
                <w:sz w:val="22"/>
                <w:szCs w:val="22"/>
              </w:rPr>
              <w:instrText xml:space="preserve"> FORMTEXT </w:instrText>
            </w:r>
            <w:r w:rsidRPr="00406DE2">
              <w:rPr>
                <w:rFonts w:ascii="Arial" w:hAnsi="Arial" w:cs="Arial"/>
                <w:sz w:val="22"/>
                <w:szCs w:val="22"/>
              </w:rPr>
            </w:r>
            <w:r w:rsidRPr="00406DE2">
              <w:rPr>
                <w:rFonts w:ascii="Arial" w:hAnsi="Arial" w:cs="Arial"/>
                <w:sz w:val="22"/>
                <w:szCs w:val="22"/>
              </w:rPr>
              <w:fldChar w:fldCharType="separate"/>
            </w:r>
            <w:r w:rsidRPr="00406DE2">
              <w:rPr>
                <w:rFonts w:ascii="Arial" w:hAnsi="Arial" w:cs="Arial"/>
                <w:sz w:val="22"/>
                <w:szCs w:val="22"/>
              </w:rPr>
              <w:t>     </w:t>
            </w:r>
            <w:r w:rsidRPr="00406DE2">
              <w:rPr>
                <w:rFonts w:ascii="Arial" w:hAnsi="Arial" w:cs="Arial"/>
                <w:sz w:val="22"/>
                <w:szCs w:val="22"/>
              </w:rPr>
              <w:fldChar w:fldCharType="end"/>
            </w:r>
          </w:p>
        </w:tc>
      </w:tr>
      <w:tr w:rsidR="001616B8" w:rsidRPr="00406DE2" w14:paraId="17F837C8" w14:textId="77777777" w:rsidTr="002E3CB8">
        <w:trPr>
          <w:cantSplit/>
          <w:trHeight w:val="893"/>
        </w:trPr>
        <w:tc>
          <w:tcPr>
            <w:tcW w:w="10284" w:type="dxa"/>
            <w:gridSpan w:val="4"/>
            <w:tcBorders>
              <w:bottom w:val="single" w:sz="6" w:space="0" w:color="auto"/>
              <w:right w:val="single" w:sz="4" w:space="0" w:color="auto"/>
            </w:tcBorders>
          </w:tcPr>
          <w:p w14:paraId="01FD1AF3" w14:textId="77777777" w:rsidR="001616B8" w:rsidRPr="00406DE2" w:rsidRDefault="001616B8" w:rsidP="001616B8">
            <w:pPr>
              <w:rPr>
                <w:rFonts w:ascii="Arial" w:hAnsi="Arial" w:cs="Arial"/>
                <w:sz w:val="22"/>
                <w:szCs w:val="22"/>
              </w:rPr>
            </w:pPr>
            <w:r w:rsidRPr="00406DE2">
              <w:rPr>
                <w:rFonts w:ascii="Arial" w:hAnsi="Arial" w:cs="Arial"/>
                <w:sz w:val="22"/>
                <w:szCs w:val="22"/>
              </w:rPr>
              <w:t>Underskrift och namnförtydligande</w:t>
            </w:r>
          </w:p>
          <w:p w14:paraId="65FF8E05" w14:textId="77777777" w:rsidR="001616B8" w:rsidRPr="00406DE2" w:rsidRDefault="001616B8" w:rsidP="00BC7A7E">
            <w:pPr>
              <w:spacing w:before="80"/>
              <w:rPr>
                <w:rFonts w:ascii="Arial" w:hAnsi="Arial" w:cs="Arial"/>
                <w:sz w:val="22"/>
                <w:szCs w:val="22"/>
              </w:rPr>
            </w:pPr>
            <w:r w:rsidRPr="00406DE2">
              <w:rPr>
                <w:rFonts w:ascii="Arial" w:hAnsi="Arial" w:cs="Arial"/>
                <w:sz w:val="22"/>
                <w:szCs w:val="22"/>
              </w:rPr>
              <w:fldChar w:fldCharType="begin">
                <w:ffData>
                  <w:name w:val="Teksti66"/>
                  <w:enabled/>
                  <w:calcOnExit w:val="0"/>
                  <w:textInput/>
                </w:ffData>
              </w:fldChar>
            </w:r>
            <w:r w:rsidRPr="00406DE2">
              <w:rPr>
                <w:rFonts w:ascii="Arial" w:hAnsi="Arial" w:cs="Arial"/>
                <w:sz w:val="22"/>
                <w:szCs w:val="22"/>
              </w:rPr>
              <w:instrText xml:space="preserve"> FORMTEXT </w:instrText>
            </w:r>
            <w:r w:rsidRPr="00406DE2">
              <w:rPr>
                <w:rFonts w:ascii="Arial" w:hAnsi="Arial" w:cs="Arial"/>
                <w:sz w:val="22"/>
                <w:szCs w:val="22"/>
              </w:rPr>
            </w:r>
            <w:r w:rsidRPr="00406DE2">
              <w:rPr>
                <w:rFonts w:ascii="Arial" w:hAnsi="Arial" w:cs="Arial"/>
                <w:sz w:val="22"/>
                <w:szCs w:val="22"/>
              </w:rPr>
              <w:fldChar w:fldCharType="separate"/>
            </w:r>
            <w:r w:rsidRPr="00406DE2">
              <w:rPr>
                <w:rFonts w:ascii="Arial" w:hAnsi="Arial" w:cs="Arial"/>
                <w:sz w:val="22"/>
                <w:szCs w:val="22"/>
              </w:rPr>
              <w:t>     </w:t>
            </w:r>
            <w:r w:rsidRPr="00406DE2">
              <w:rPr>
                <w:rFonts w:ascii="Arial" w:hAnsi="Arial" w:cs="Arial"/>
                <w:sz w:val="22"/>
                <w:szCs w:val="22"/>
              </w:rPr>
              <w:fldChar w:fldCharType="end"/>
            </w:r>
          </w:p>
        </w:tc>
      </w:tr>
      <w:tr w:rsidR="001616B8" w:rsidRPr="00406DE2" w14:paraId="4964B3E5" w14:textId="77777777" w:rsidTr="001616B8">
        <w:trPr>
          <w:cantSplit/>
          <w:trHeight w:val="591"/>
        </w:trPr>
        <w:tc>
          <w:tcPr>
            <w:tcW w:w="10284" w:type="dxa"/>
            <w:gridSpan w:val="4"/>
            <w:tcBorders>
              <w:left w:val="nil"/>
              <w:right w:val="nil"/>
            </w:tcBorders>
          </w:tcPr>
          <w:p w14:paraId="7C61A786" w14:textId="77777777" w:rsidR="001616B8" w:rsidRPr="00406DE2" w:rsidRDefault="001616B8" w:rsidP="00BC7A7E">
            <w:pPr>
              <w:spacing w:before="240"/>
              <w:rPr>
                <w:rFonts w:ascii="Arial" w:hAnsi="Arial" w:cs="Arial"/>
                <w:caps/>
                <w:sz w:val="22"/>
                <w:szCs w:val="22"/>
              </w:rPr>
            </w:pPr>
            <w:r w:rsidRPr="00406DE2">
              <w:rPr>
                <w:rFonts w:ascii="Arial" w:hAnsi="Arial" w:cs="Arial"/>
                <w:b/>
                <w:caps/>
                <w:sz w:val="22"/>
                <w:szCs w:val="22"/>
              </w:rPr>
              <w:t>BILAGOR</w:t>
            </w:r>
          </w:p>
        </w:tc>
      </w:tr>
      <w:tr w:rsidR="001616B8" w:rsidRPr="00406DE2" w14:paraId="7F37C0AE" w14:textId="77777777" w:rsidTr="00DB5E7E">
        <w:trPr>
          <w:cantSplit/>
          <w:trHeight w:val="867"/>
        </w:trPr>
        <w:tc>
          <w:tcPr>
            <w:tcW w:w="10284" w:type="dxa"/>
            <w:gridSpan w:val="4"/>
            <w:tcBorders>
              <w:right w:val="single" w:sz="4" w:space="0" w:color="auto"/>
            </w:tcBorders>
          </w:tcPr>
          <w:p w14:paraId="3756278B" w14:textId="77777777" w:rsidR="001616B8" w:rsidRPr="00406DE2" w:rsidRDefault="001616B8" w:rsidP="001616B8">
            <w:pPr>
              <w:spacing w:before="80"/>
              <w:rPr>
                <w:rFonts w:ascii="Arial" w:hAnsi="Arial" w:cs="Arial"/>
                <w:b/>
                <w:sz w:val="22"/>
                <w:szCs w:val="22"/>
              </w:rPr>
            </w:pPr>
            <w:r w:rsidRPr="00406DE2">
              <w:rPr>
                <w:rFonts w:ascii="Arial" w:hAnsi="Arial" w:cs="Arial"/>
                <w:sz w:val="22"/>
                <w:szCs w:val="22"/>
              </w:rPr>
              <w:fldChar w:fldCharType="begin">
                <w:ffData>
                  <w:name w:val="Teksti66"/>
                  <w:enabled/>
                  <w:calcOnExit w:val="0"/>
                  <w:textInput/>
                </w:ffData>
              </w:fldChar>
            </w:r>
            <w:r w:rsidRPr="00406DE2">
              <w:rPr>
                <w:rFonts w:ascii="Arial" w:hAnsi="Arial" w:cs="Arial"/>
                <w:sz w:val="22"/>
                <w:szCs w:val="22"/>
              </w:rPr>
              <w:instrText xml:space="preserve"> FORMTEXT </w:instrText>
            </w:r>
            <w:r w:rsidRPr="00406DE2">
              <w:rPr>
                <w:rFonts w:ascii="Arial" w:hAnsi="Arial" w:cs="Arial"/>
                <w:sz w:val="22"/>
                <w:szCs w:val="22"/>
              </w:rPr>
            </w:r>
            <w:r w:rsidRPr="00406DE2">
              <w:rPr>
                <w:rFonts w:ascii="Arial" w:hAnsi="Arial" w:cs="Arial"/>
                <w:sz w:val="22"/>
                <w:szCs w:val="22"/>
              </w:rPr>
              <w:fldChar w:fldCharType="separate"/>
            </w:r>
            <w:r w:rsidRPr="00406DE2">
              <w:rPr>
                <w:rFonts w:ascii="Arial" w:hAnsi="Arial" w:cs="Arial"/>
                <w:sz w:val="22"/>
                <w:szCs w:val="22"/>
              </w:rPr>
              <w:t>     </w:t>
            </w:r>
            <w:r w:rsidRPr="00406DE2">
              <w:rPr>
                <w:rFonts w:ascii="Arial" w:hAnsi="Arial" w:cs="Arial"/>
                <w:sz w:val="22"/>
                <w:szCs w:val="22"/>
              </w:rPr>
              <w:fldChar w:fldCharType="end"/>
            </w:r>
          </w:p>
        </w:tc>
      </w:tr>
    </w:tbl>
    <w:p w14:paraId="60E17770" w14:textId="3457BEB1" w:rsidR="001616B8" w:rsidRPr="00406DE2" w:rsidRDefault="001616B8" w:rsidP="00DB5E7E">
      <w:pPr>
        <w:spacing w:before="240"/>
        <w:rPr>
          <w:rFonts w:ascii="Arial" w:hAnsi="Arial" w:cs="Arial"/>
          <w:bCs/>
          <w:sz w:val="22"/>
          <w:szCs w:val="22"/>
        </w:rPr>
      </w:pPr>
      <w:r w:rsidRPr="00406DE2">
        <w:rPr>
          <w:rFonts w:ascii="Arial" w:hAnsi="Arial" w:cs="Arial"/>
          <w:bCs/>
          <w:sz w:val="22"/>
          <w:szCs w:val="22"/>
        </w:rPr>
        <w:t xml:space="preserve">Adressen till </w:t>
      </w:r>
      <w:r w:rsidR="00406DE2" w:rsidRPr="00406DE2">
        <w:rPr>
          <w:rFonts w:ascii="Arial" w:hAnsi="Arial" w:cs="Arial"/>
          <w:bCs/>
          <w:sz w:val="22"/>
          <w:szCs w:val="22"/>
        </w:rPr>
        <w:t>Varke</w:t>
      </w:r>
      <w:r w:rsidRPr="00406DE2">
        <w:rPr>
          <w:rFonts w:ascii="Arial" w:hAnsi="Arial" w:cs="Arial"/>
          <w:bCs/>
          <w:sz w:val="22"/>
          <w:szCs w:val="22"/>
        </w:rPr>
        <w:t xml:space="preserve"> webbtjänst är </w:t>
      </w:r>
      <w:hyperlink r:id="rId10" w:history="1">
        <w:r w:rsidR="00406DE2" w:rsidRPr="00406DE2">
          <w:rPr>
            <w:rStyle w:val="Hyperlinkki"/>
            <w:rFonts w:ascii="Arial" w:hAnsi="Arial" w:cs="Arial"/>
            <w:bCs/>
            <w:color w:val="auto"/>
            <w:sz w:val="22"/>
            <w:szCs w:val="22"/>
            <w:u w:val="none"/>
          </w:rPr>
          <w:t>www.varke.fi/verkkoasiointi</w:t>
        </w:r>
      </w:hyperlink>
      <w:r w:rsidR="00BC7A7E" w:rsidRPr="00406DE2">
        <w:rPr>
          <w:rFonts w:ascii="Arial" w:hAnsi="Arial" w:cs="Arial"/>
          <w:bCs/>
          <w:sz w:val="22"/>
          <w:szCs w:val="22"/>
        </w:rPr>
        <w:t>,</w:t>
      </w:r>
      <w:r w:rsidRPr="00406DE2">
        <w:rPr>
          <w:rFonts w:ascii="Arial" w:hAnsi="Arial" w:cs="Arial"/>
          <w:bCs/>
          <w:sz w:val="22"/>
          <w:szCs w:val="22"/>
        </w:rPr>
        <w:t xml:space="preserve"> </w:t>
      </w:r>
      <w:r w:rsidRPr="00DB5E7E">
        <w:rPr>
          <w:rFonts w:ascii="Arial" w:hAnsi="Arial" w:cs="Arial"/>
          <w:b/>
          <w:sz w:val="22"/>
          <w:szCs w:val="22"/>
        </w:rPr>
        <w:t>postadressen</w:t>
      </w:r>
      <w:r w:rsidRPr="00406DE2">
        <w:rPr>
          <w:rFonts w:ascii="Arial" w:hAnsi="Arial" w:cs="Arial"/>
          <w:bCs/>
          <w:sz w:val="22"/>
          <w:szCs w:val="22"/>
        </w:rPr>
        <w:t xml:space="preserve"> är </w:t>
      </w:r>
      <w:bookmarkStart w:id="0" w:name="_Hlk191470823"/>
      <w:r w:rsidR="002E3CB8" w:rsidRPr="00406DE2">
        <w:rPr>
          <w:rFonts w:ascii="Arial" w:hAnsi="Arial" w:cs="Arial"/>
          <w:bCs/>
          <w:sz w:val="22"/>
          <w:szCs w:val="22"/>
        </w:rPr>
        <w:t>Miljöministeriet, Centralen för statligt stött bostadsbyggande, PB 35, 00023 Statsrådet</w:t>
      </w:r>
      <w:bookmarkEnd w:id="0"/>
      <w:r w:rsidRPr="00406DE2">
        <w:rPr>
          <w:rFonts w:ascii="Arial" w:hAnsi="Arial" w:cs="Arial"/>
          <w:bCs/>
          <w:sz w:val="22"/>
          <w:szCs w:val="22"/>
        </w:rPr>
        <w:t>.</w:t>
      </w:r>
      <w:r w:rsidR="00BC7A7E" w:rsidRPr="00406DE2">
        <w:rPr>
          <w:rFonts w:ascii="Arial" w:hAnsi="Arial" w:cs="Arial"/>
          <w:bCs/>
          <w:sz w:val="22"/>
          <w:szCs w:val="22"/>
        </w:rPr>
        <w:t xml:space="preserve"> </w:t>
      </w:r>
      <w:r w:rsidR="00DB5E7E">
        <w:rPr>
          <w:rFonts w:ascii="Arial" w:hAnsi="Arial" w:cs="Arial"/>
          <w:bCs/>
          <w:sz w:val="22"/>
          <w:szCs w:val="22"/>
        </w:rPr>
        <w:br/>
      </w:r>
      <w:r w:rsidR="00BC7A7E" w:rsidRPr="00DB5E7E">
        <w:rPr>
          <w:rFonts w:ascii="Arial" w:hAnsi="Arial" w:cs="Arial"/>
          <w:b/>
          <w:sz w:val="22"/>
          <w:szCs w:val="22"/>
        </w:rPr>
        <w:t>E-postadressen</w:t>
      </w:r>
      <w:r w:rsidR="00DB5E7E">
        <w:rPr>
          <w:rFonts w:ascii="Arial" w:hAnsi="Arial" w:cs="Arial"/>
          <w:b/>
          <w:sz w:val="22"/>
          <w:szCs w:val="22"/>
        </w:rPr>
        <w:t xml:space="preserve"> </w:t>
      </w:r>
      <w:r w:rsidR="00DB5E7E">
        <w:rPr>
          <w:rFonts w:ascii="Arial" w:hAnsi="Arial" w:cs="Arial"/>
          <w:bCs/>
          <w:sz w:val="22"/>
          <w:szCs w:val="22"/>
        </w:rPr>
        <w:t>är</w:t>
      </w:r>
      <w:r w:rsidR="00BC7A7E" w:rsidRPr="00406DE2">
        <w:rPr>
          <w:rFonts w:ascii="Arial" w:hAnsi="Arial" w:cs="Arial"/>
          <w:bCs/>
          <w:sz w:val="22"/>
          <w:szCs w:val="22"/>
        </w:rPr>
        <w:t xml:space="preserve"> </w:t>
      </w:r>
      <w:proofErr w:type="spellStart"/>
      <w:proofErr w:type="gramStart"/>
      <w:r w:rsidR="00DB5E7E">
        <w:rPr>
          <w:rFonts w:ascii="Arial" w:hAnsi="Arial" w:cs="Arial"/>
          <w:bCs/>
          <w:sz w:val="22"/>
          <w:szCs w:val="22"/>
        </w:rPr>
        <w:t>k</w:t>
      </w:r>
      <w:r w:rsidR="00BC7A7E" w:rsidRPr="00406DE2">
        <w:rPr>
          <w:rFonts w:ascii="Arial" w:hAnsi="Arial" w:cs="Arial"/>
          <w:bCs/>
          <w:sz w:val="22"/>
          <w:szCs w:val="22"/>
        </w:rPr>
        <w:t>orjausavustus.</w:t>
      </w:r>
      <w:r w:rsidR="002E3CB8" w:rsidRPr="00406DE2">
        <w:rPr>
          <w:rFonts w:ascii="Arial" w:hAnsi="Arial" w:cs="Arial"/>
          <w:bCs/>
          <w:sz w:val="22"/>
          <w:szCs w:val="22"/>
        </w:rPr>
        <w:t>varke</w:t>
      </w:r>
      <w:proofErr w:type="spellEnd"/>
      <w:proofErr w:type="gramEnd"/>
      <w:r w:rsidR="00BC7A7E" w:rsidRPr="00406DE2">
        <w:rPr>
          <w:rFonts w:ascii="Arial" w:hAnsi="Arial" w:cs="Arial"/>
          <w:bCs/>
          <w:sz w:val="22"/>
          <w:szCs w:val="22"/>
        </w:rPr>
        <w:t>(at)</w:t>
      </w:r>
      <w:r w:rsidR="002E3CB8" w:rsidRPr="00406DE2">
        <w:rPr>
          <w:rFonts w:ascii="Arial" w:hAnsi="Arial" w:cs="Arial"/>
          <w:bCs/>
          <w:sz w:val="22"/>
          <w:szCs w:val="22"/>
        </w:rPr>
        <w:t>gov</w:t>
      </w:r>
      <w:r w:rsidR="00BC7A7E" w:rsidRPr="00406DE2">
        <w:rPr>
          <w:rFonts w:ascii="Arial" w:hAnsi="Arial" w:cs="Arial"/>
          <w:bCs/>
          <w:sz w:val="22"/>
          <w:szCs w:val="22"/>
        </w:rPr>
        <w:t>.fi.</w:t>
      </w:r>
      <w:r w:rsidR="00DB5E7E">
        <w:rPr>
          <w:rFonts w:ascii="Arial" w:hAnsi="Arial" w:cs="Arial"/>
          <w:bCs/>
          <w:sz w:val="22"/>
          <w:szCs w:val="22"/>
        </w:rPr>
        <w:t xml:space="preserve"> </w:t>
      </w:r>
    </w:p>
    <w:tbl>
      <w:tblPr>
        <w:tblW w:w="0" w:type="auto"/>
        <w:tblInd w:w="-5"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4820"/>
        <w:gridCol w:w="425"/>
        <w:gridCol w:w="5037"/>
      </w:tblGrid>
      <w:tr w:rsidR="00A67E0A" w:rsidRPr="00406DE2" w14:paraId="73269FAA" w14:textId="77777777" w:rsidTr="009B3048">
        <w:trPr>
          <w:cantSplit/>
          <w:trHeight w:val="602"/>
        </w:trPr>
        <w:tc>
          <w:tcPr>
            <w:tcW w:w="10282" w:type="dxa"/>
            <w:gridSpan w:val="3"/>
            <w:tcBorders>
              <w:top w:val="nil"/>
              <w:left w:val="nil"/>
              <w:bottom w:val="single" w:sz="6" w:space="0" w:color="auto"/>
              <w:right w:val="nil"/>
            </w:tcBorders>
            <w:hideMark/>
          </w:tcPr>
          <w:p w14:paraId="1C6894F1" w14:textId="77777777" w:rsidR="00A67E0A" w:rsidRPr="00406DE2" w:rsidRDefault="00A67E0A" w:rsidP="00827305">
            <w:pPr>
              <w:spacing w:before="240" w:line="256" w:lineRule="auto"/>
              <w:rPr>
                <w:rFonts w:ascii="Arial" w:hAnsi="Arial" w:cs="Arial"/>
                <w:sz w:val="22"/>
                <w:szCs w:val="22"/>
                <w:lang w:eastAsia="en-US"/>
              </w:rPr>
            </w:pPr>
            <w:r w:rsidRPr="00406DE2">
              <w:rPr>
                <w:rFonts w:ascii="Arial" w:hAnsi="Arial" w:cs="Arial"/>
                <w:b/>
                <w:sz w:val="22"/>
                <w:szCs w:val="22"/>
                <w:lang w:eastAsia="en-US"/>
              </w:rPr>
              <w:lastRenderedPageBreak/>
              <w:t>DATUM OCH UNDERSKRIFT</w:t>
            </w:r>
          </w:p>
        </w:tc>
      </w:tr>
      <w:tr w:rsidR="00A67E0A" w:rsidRPr="00406DE2" w14:paraId="37751988" w14:textId="77777777" w:rsidTr="00827305">
        <w:trPr>
          <w:cantSplit/>
          <w:trHeight w:val="417"/>
        </w:trPr>
        <w:tc>
          <w:tcPr>
            <w:tcW w:w="10282" w:type="dxa"/>
            <w:gridSpan w:val="3"/>
            <w:tcBorders>
              <w:top w:val="single" w:sz="6" w:space="0" w:color="auto"/>
              <w:left w:val="single" w:sz="6" w:space="0" w:color="auto"/>
              <w:bottom w:val="nil"/>
              <w:right w:val="single" w:sz="6" w:space="0" w:color="auto"/>
            </w:tcBorders>
            <w:hideMark/>
          </w:tcPr>
          <w:p w14:paraId="2BC82CDA" w14:textId="77777777" w:rsidR="00A67E0A" w:rsidRPr="00406DE2" w:rsidRDefault="00A67E0A" w:rsidP="00827305">
            <w:pPr>
              <w:spacing w:before="120" w:line="256" w:lineRule="auto"/>
              <w:rPr>
                <w:rFonts w:ascii="Arial" w:hAnsi="Arial" w:cs="Arial"/>
                <w:sz w:val="22"/>
                <w:szCs w:val="22"/>
                <w:lang w:eastAsia="en-US"/>
              </w:rPr>
            </w:pPr>
            <w:r w:rsidRPr="00406DE2">
              <w:rPr>
                <w:rFonts w:ascii="Arial" w:hAnsi="Arial" w:cs="Arial"/>
                <w:sz w:val="22"/>
                <w:szCs w:val="22"/>
                <w:lang w:eastAsia="en-US"/>
              </w:rPr>
              <w:t>Jag försäkrar att Europeiska unionens eller FN:s sanktioner inte gäller sökanden eller dess förmånstagare eller underleverantörer i enlighet med den bifogade försäkran.</w:t>
            </w:r>
          </w:p>
          <w:p w14:paraId="396D76D8" w14:textId="77777777" w:rsidR="00A67E0A" w:rsidRPr="00406DE2" w:rsidRDefault="00A67E0A" w:rsidP="00827305">
            <w:pPr>
              <w:spacing w:before="120" w:line="256" w:lineRule="auto"/>
              <w:rPr>
                <w:rFonts w:ascii="Arial" w:hAnsi="Arial" w:cs="Arial"/>
                <w:b/>
                <w:sz w:val="22"/>
                <w:szCs w:val="22"/>
                <w:lang w:eastAsia="en-US"/>
              </w:rPr>
            </w:pPr>
            <w:r w:rsidRPr="00406DE2">
              <w:rPr>
                <w:rFonts w:ascii="Arial" w:hAnsi="Arial" w:cs="Arial"/>
                <w:b/>
                <w:sz w:val="22"/>
                <w:szCs w:val="22"/>
                <w:lang w:eastAsia="en-US"/>
              </w:rPr>
              <w:t>Jag har bekantat mig med ovan nämnda villkor</w:t>
            </w:r>
          </w:p>
        </w:tc>
      </w:tr>
      <w:tr w:rsidR="00A67E0A" w:rsidRPr="00406DE2" w14:paraId="1302DD1F" w14:textId="77777777" w:rsidTr="00827305">
        <w:trPr>
          <w:cantSplit/>
          <w:trHeight w:val="1060"/>
        </w:trPr>
        <w:tc>
          <w:tcPr>
            <w:tcW w:w="4820" w:type="dxa"/>
            <w:tcBorders>
              <w:top w:val="nil"/>
              <w:left w:val="single" w:sz="6" w:space="0" w:color="auto"/>
              <w:bottom w:val="single" w:sz="6" w:space="0" w:color="auto"/>
              <w:right w:val="nil"/>
            </w:tcBorders>
            <w:hideMark/>
          </w:tcPr>
          <w:p w14:paraId="226140D0" w14:textId="77777777" w:rsidR="00A67E0A" w:rsidRPr="00406DE2" w:rsidRDefault="00A67E0A" w:rsidP="00827305">
            <w:pPr>
              <w:spacing w:before="240" w:line="256" w:lineRule="auto"/>
              <w:rPr>
                <w:rFonts w:ascii="Arial" w:hAnsi="Arial" w:cs="Arial"/>
                <w:sz w:val="22"/>
                <w:szCs w:val="22"/>
                <w:lang w:eastAsia="en-US"/>
              </w:rPr>
            </w:pPr>
            <w:r w:rsidRPr="00406DE2">
              <w:rPr>
                <w:rFonts w:ascii="Arial" w:hAnsi="Arial" w:cs="Arial"/>
                <w:sz w:val="22"/>
                <w:szCs w:val="22"/>
                <w:lang w:eastAsia="en-US"/>
              </w:rPr>
              <w:t>Plats och datum</w:t>
            </w:r>
          </w:p>
          <w:p w14:paraId="08002D34" w14:textId="77777777" w:rsidR="00A67E0A" w:rsidRPr="00406DE2" w:rsidRDefault="00A67E0A" w:rsidP="00827305">
            <w:pPr>
              <w:spacing w:before="120" w:line="256" w:lineRule="auto"/>
              <w:rPr>
                <w:rFonts w:ascii="Arial" w:hAnsi="Arial" w:cs="Arial"/>
                <w:sz w:val="22"/>
                <w:szCs w:val="22"/>
                <w:lang w:eastAsia="en-US"/>
              </w:rPr>
            </w:pPr>
            <w:r w:rsidRPr="00406DE2">
              <w:rPr>
                <w:rFonts w:ascii="Arial" w:hAnsi="Arial" w:cs="Arial"/>
                <w:sz w:val="22"/>
                <w:szCs w:val="22"/>
                <w:lang w:eastAsia="en-US"/>
              </w:rPr>
              <w:fldChar w:fldCharType="begin">
                <w:ffData>
                  <w:name w:val="Teksti136"/>
                  <w:enabled/>
                  <w:calcOnExit w:val="0"/>
                  <w:textInput/>
                </w:ffData>
              </w:fldChar>
            </w:r>
            <w:r w:rsidRPr="00406DE2">
              <w:rPr>
                <w:rFonts w:ascii="Arial" w:hAnsi="Arial" w:cs="Arial"/>
                <w:sz w:val="22"/>
                <w:szCs w:val="22"/>
                <w:lang w:eastAsia="en-US"/>
              </w:rPr>
              <w:instrText xml:space="preserve"> FORMTEXT </w:instrText>
            </w:r>
            <w:r w:rsidRPr="00406DE2">
              <w:rPr>
                <w:rFonts w:ascii="Arial" w:hAnsi="Arial" w:cs="Arial"/>
                <w:sz w:val="22"/>
                <w:szCs w:val="22"/>
                <w:lang w:eastAsia="en-US"/>
              </w:rPr>
            </w:r>
            <w:r w:rsidRPr="00406DE2">
              <w:rPr>
                <w:rFonts w:ascii="Arial" w:hAnsi="Arial" w:cs="Arial"/>
                <w:sz w:val="22"/>
                <w:szCs w:val="22"/>
                <w:lang w:eastAsia="en-US"/>
              </w:rPr>
              <w:fldChar w:fldCharType="separate"/>
            </w:r>
            <w:r w:rsidRPr="00406DE2">
              <w:rPr>
                <w:rFonts w:ascii="Arial" w:hAnsi="Arial" w:cs="Arial"/>
                <w:noProof/>
                <w:sz w:val="22"/>
                <w:szCs w:val="22"/>
                <w:lang w:eastAsia="en-US"/>
              </w:rPr>
              <w:t> </w:t>
            </w:r>
            <w:r w:rsidRPr="00406DE2">
              <w:rPr>
                <w:rFonts w:ascii="Arial" w:hAnsi="Arial" w:cs="Arial"/>
                <w:noProof/>
                <w:sz w:val="22"/>
                <w:szCs w:val="22"/>
                <w:lang w:eastAsia="en-US"/>
              </w:rPr>
              <w:t> </w:t>
            </w:r>
            <w:r w:rsidRPr="00406DE2">
              <w:rPr>
                <w:rFonts w:ascii="Arial" w:hAnsi="Arial" w:cs="Arial"/>
                <w:noProof/>
                <w:sz w:val="22"/>
                <w:szCs w:val="22"/>
                <w:lang w:eastAsia="en-US"/>
              </w:rPr>
              <w:t> </w:t>
            </w:r>
            <w:r w:rsidRPr="00406DE2">
              <w:rPr>
                <w:rFonts w:ascii="Arial" w:hAnsi="Arial" w:cs="Arial"/>
                <w:noProof/>
                <w:sz w:val="22"/>
                <w:szCs w:val="22"/>
                <w:lang w:eastAsia="en-US"/>
              </w:rPr>
              <w:t> </w:t>
            </w:r>
            <w:r w:rsidRPr="00406DE2">
              <w:rPr>
                <w:rFonts w:ascii="Arial" w:hAnsi="Arial" w:cs="Arial"/>
                <w:noProof/>
                <w:sz w:val="22"/>
                <w:szCs w:val="22"/>
                <w:lang w:eastAsia="en-US"/>
              </w:rPr>
              <w:t> </w:t>
            </w:r>
            <w:r w:rsidRPr="00406DE2">
              <w:rPr>
                <w:rFonts w:ascii="Arial" w:hAnsi="Arial" w:cs="Arial"/>
                <w:sz w:val="22"/>
                <w:szCs w:val="22"/>
                <w:lang w:eastAsia="en-US"/>
              </w:rPr>
              <w:fldChar w:fldCharType="end"/>
            </w:r>
          </w:p>
        </w:tc>
        <w:tc>
          <w:tcPr>
            <w:tcW w:w="425" w:type="dxa"/>
            <w:tcBorders>
              <w:top w:val="nil"/>
              <w:left w:val="nil"/>
              <w:bottom w:val="nil"/>
              <w:right w:val="nil"/>
            </w:tcBorders>
          </w:tcPr>
          <w:p w14:paraId="09D2DBDE" w14:textId="77777777" w:rsidR="00A67E0A" w:rsidRPr="00406DE2" w:rsidRDefault="00A67E0A" w:rsidP="00827305">
            <w:pPr>
              <w:spacing w:before="20" w:line="256" w:lineRule="auto"/>
              <w:rPr>
                <w:rFonts w:ascii="Arial" w:hAnsi="Arial" w:cs="Arial"/>
                <w:sz w:val="22"/>
                <w:szCs w:val="22"/>
                <w:lang w:eastAsia="en-US"/>
              </w:rPr>
            </w:pPr>
          </w:p>
        </w:tc>
        <w:tc>
          <w:tcPr>
            <w:tcW w:w="5037" w:type="dxa"/>
            <w:tcBorders>
              <w:top w:val="nil"/>
              <w:left w:val="nil"/>
              <w:bottom w:val="single" w:sz="4" w:space="0" w:color="auto"/>
              <w:right w:val="single" w:sz="6" w:space="0" w:color="auto"/>
            </w:tcBorders>
            <w:hideMark/>
          </w:tcPr>
          <w:p w14:paraId="79497B0F" w14:textId="77777777" w:rsidR="00A67E0A" w:rsidRPr="00406DE2" w:rsidRDefault="00A67E0A" w:rsidP="00827305">
            <w:pPr>
              <w:spacing w:before="240" w:line="256" w:lineRule="auto"/>
              <w:rPr>
                <w:rFonts w:ascii="Arial" w:hAnsi="Arial" w:cs="Arial"/>
                <w:sz w:val="22"/>
                <w:szCs w:val="22"/>
                <w:lang w:eastAsia="en-US"/>
              </w:rPr>
            </w:pPr>
            <w:r w:rsidRPr="00406DE2">
              <w:rPr>
                <w:rFonts w:ascii="Arial" w:hAnsi="Arial" w:cs="Arial"/>
                <w:sz w:val="22"/>
                <w:szCs w:val="22"/>
                <w:lang w:eastAsia="en-US"/>
              </w:rPr>
              <w:t>Sökandes underskrift</w:t>
            </w:r>
          </w:p>
        </w:tc>
      </w:tr>
      <w:tr w:rsidR="00A67E0A" w:rsidRPr="00406DE2" w14:paraId="140218D2" w14:textId="77777777" w:rsidTr="00827305">
        <w:trPr>
          <w:cantSplit/>
          <w:trHeight w:val="704"/>
        </w:trPr>
        <w:tc>
          <w:tcPr>
            <w:tcW w:w="4820" w:type="dxa"/>
            <w:tcBorders>
              <w:top w:val="single" w:sz="6" w:space="0" w:color="auto"/>
              <w:left w:val="single" w:sz="6" w:space="0" w:color="auto"/>
              <w:bottom w:val="nil"/>
              <w:right w:val="nil"/>
            </w:tcBorders>
          </w:tcPr>
          <w:p w14:paraId="6FE9ACAD" w14:textId="77777777" w:rsidR="00A67E0A" w:rsidRPr="00406DE2" w:rsidRDefault="00A67E0A" w:rsidP="00827305">
            <w:pPr>
              <w:spacing w:before="120" w:line="256" w:lineRule="auto"/>
              <w:rPr>
                <w:rFonts w:ascii="Arial" w:hAnsi="Arial" w:cs="Arial"/>
                <w:sz w:val="22"/>
                <w:szCs w:val="22"/>
                <w:lang w:eastAsia="en-US"/>
              </w:rPr>
            </w:pPr>
          </w:p>
        </w:tc>
        <w:tc>
          <w:tcPr>
            <w:tcW w:w="425" w:type="dxa"/>
            <w:tcBorders>
              <w:top w:val="nil"/>
              <w:left w:val="nil"/>
              <w:bottom w:val="nil"/>
              <w:right w:val="nil"/>
            </w:tcBorders>
          </w:tcPr>
          <w:p w14:paraId="72924E73" w14:textId="77777777" w:rsidR="00A67E0A" w:rsidRPr="00406DE2" w:rsidRDefault="00A67E0A" w:rsidP="00827305">
            <w:pPr>
              <w:spacing w:before="20" w:line="256" w:lineRule="auto"/>
              <w:rPr>
                <w:rFonts w:ascii="Arial" w:hAnsi="Arial" w:cs="Arial"/>
                <w:sz w:val="22"/>
                <w:szCs w:val="22"/>
                <w:lang w:eastAsia="en-US"/>
              </w:rPr>
            </w:pPr>
          </w:p>
        </w:tc>
        <w:tc>
          <w:tcPr>
            <w:tcW w:w="5037" w:type="dxa"/>
            <w:tcBorders>
              <w:top w:val="single" w:sz="4" w:space="0" w:color="auto"/>
              <w:left w:val="nil"/>
              <w:bottom w:val="nil"/>
              <w:right w:val="single" w:sz="6" w:space="0" w:color="auto"/>
            </w:tcBorders>
            <w:hideMark/>
          </w:tcPr>
          <w:p w14:paraId="71D8774D" w14:textId="77777777" w:rsidR="00A67E0A" w:rsidRPr="00406DE2" w:rsidRDefault="00A67E0A" w:rsidP="00827305">
            <w:pPr>
              <w:spacing w:before="20" w:line="256" w:lineRule="auto"/>
              <w:rPr>
                <w:rFonts w:ascii="Arial" w:hAnsi="Arial" w:cs="Arial"/>
                <w:sz w:val="22"/>
                <w:szCs w:val="22"/>
                <w:lang w:eastAsia="en-US"/>
              </w:rPr>
            </w:pPr>
            <w:r w:rsidRPr="00406DE2">
              <w:rPr>
                <w:rFonts w:ascii="Arial" w:hAnsi="Arial" w:cs="Arial"/>
                <w:sz w:val="22"/>
                <w:szCs w:val="22"/>
                <w:lang w:eastAsia="en-US"/>
              </w:rPr>
              <w:t>Namnförtydligande</w:t>
            </w:r>
          </w:p>
          <w:p w14:paraId="1865C9F9" w14:textId="77777777" w:rsidR="00A67E0A" w:rsidRPr="00406DE2" w:rsidRDefault="00A67E0A" w:rsidP="00827305">
            <w:pPr>
              <w:spacing w:before="120" w:line="256" w:lineRule="auto"/>
              <w:rPr>
                <w:rFonts w:ascii="Arial" w:hAnsi="Arial" w:cs="Arial"/>
                <w:sz w:val="22"/>
                <w:szCs w:val="22"/>
                <w:lang w:eastAsia="en-US"/>
              </w:rPr>
            </w:pPr>
            <w:r w:rsidRPr="00406DE2">
              <w:rPr>
                <w:rFonts w:ascii="Arial" w:hAnsi="Arial" w:cs="Arial"/>
                <w:sz w:val="22"/>
                <w:szCs w:val="22"/>
                <w:lang w:eastAsia="en-US"/>
              </w:rPr>
              <w:fldChar w:fldCharType="begin">
                <w:ffData>
                  <w:name w:val="Teksti136"/>
                  <w:enabled/>
                  <w:calcOnExit w:val="0"/>
                  <w:textInput/>
                </w:ffData>
              </w:fldChar>
            </w:r>
            <w:r w:rsidRPr="00406DE2">
              <w:rPr>
                <w:rFonts w:ascii="Arial" w:hAnsi="Arial" w:cs="Arial"/>
                <w:sz w:val="22"/>
                <w:szCs w:val="22"/>
                <w:lang w:eastAsia="en-US"/>
              </w:rPr>
              <w:instrText xml:space="preserve"> FORMTEXT </w:instrText>
            </w:r>
            <w:r w:rsidRPr="00406DE2">
              <w:rPr>
                <w:rFonts w:ascii="Arial" w:hAnsi="Arial" w:cs="Arial"/>
                <w:sz w:val="22"/>
                <w:szCs w:val="22"/>
                <w:lang w:eastAsia="en-US"/>
              </w:rPr>
            </w:r>
            <w:r w:rsidRPr="00406DE2">
              <w:rPr>
                <w:rFonts w:ascii="Arial" w:hAnsi="Arial" w:cs="Arial"/>
                <w:sz w:val="22"/>
                <w:szCs w:val="22"/>
                <w:lang w:eastAsia="en-US"/>
              </w:rPr>
              <w:fldChar w:fldCharType="separate"/>
            </w:r>
            <w:r w:rsidRPr="00406DE2">
              <w:rPr>
                <w:rFonts w:ascii="Arial" w:hAnsi="Arial" w:cs="Arial"/>
                <w:noProof/>
                <w:sz w:val="22"/>
                <w:szCs w:val="22"/>
                <w:lang w:eastAsia="en-US"/>
              </w:rPr>
              <w:t> </w:t>
            </w:r>
            <w:r w:rsidRPr="00406DE2">
              <w:rPr>
                <w:rFonts w:ascii="Arial" w:hAnsi="Arial" w:cs="Arial"/>
                <w:noProof/>
                <w:sz w:val="22"/>
                <w:szCs w:val="22"/>
                <w:lang w:eastAsia="en-US"/>
              </w:rPr>
              <w:t> </w:t>
            </w:r>
            <w:r w:rsidRPr="00406DE2">
              <w:rPr>
                <w:rFonts w:ascii="Arial" w:hAnsi="Arial" w:cs="Arial"/>
                <w:noProof/>
                <w:sz w:val="22"/>
                <w:szCs w:val="22"/>
                <w:lang w:eastAsia="en-US"/>
              </w:rPr>
              <w:t> </w:t>
            </w:r>
            <w:r w:rsidRPr="00406DE2">
              <w:rPr>
                <w:rFonts w:ascii="Arial" w:hAnsi="Arial" w:cs="Arial"/>
                <w:noProof/>
                <w:sz w:val="22"/>
                <w:szCs w:val="22"/>
                <w:lang w:eastAsia="en-US"/>
              </w:rPr>
              <w:t> </w:t>
            </w:r>
            <w:r w:rsidRPr="00406DE2">
              <w:rPr>
                <w:rFonts w:ascii="Arial" w:hAnsi="Arial" w:cs="Arial"/>
                <w:noProof/>
                <w:sz w:val="22"/>
                <w:szCs w:val="22"/>
                <w:lang w:eastAsia="en-US"/>
              </w:rPr>
              <w:t> </w:t>
            </w:r>
            <w:r w:rsidRPr="00406DE2">
              <w:rPr>
                <w:rFonts w:ascii="Arial" w:hAnsi="Arial" w:cs="Arial"/>
                <w:sz w:val="22"/>
                <w:szCs w:val="22"/>
                <w:lang w:eastAsia="en-US"/>
              </w:rPr>
              <w:fldChar w:fldCharType="end"/>
            </w:r>
          </w:p>
        </w:tc>
      </w:tr>
      <w:tr w:rsidR="00A67E0A" w:rsidRPr="00406DE2" w14:paraId="33A6B459" w14:textId="77777777" w:rsidTr="00827305">
        <w:trPr>
          <w:cantSplit/>
          <w:trHeight w:val="602"/>
        </w:trPr>
        <w:tc>
          <w:tcPr>
            <w:tcW w:w="10282" w:type="dxa"/>
            <w:gridSpan w:val="3"/>
            <w:tcBorders>
              <w:top w:val="single" w:sz="6" w:space="0" w:color="auto"/>
              <w:left w:val="nil"/>
              <w:bottom w:val="single" w:sz="6" w:space="0" w:color="auto"/>
              <w:right w:val="nil"/>
            </w:tcBorders>
            <w:hideMark/>
          </w:tcPr>
          <w:p w14:paraId="2F7EEF15" w14:textId="77777777" w:rsidR="00A67E0A" w:rsidRPr="00406DE2" w:rsidRDefault="00A67E0A" w:rsidP="00827305">
            <w:pPr>
              <w:spacing w:before="240" w:line="256" w:lineRule="auto"/>
              <w:rPr>
                <w:rFonts w:ascii="Arial" w:hAnsi="Arial" w:cs="Arial"/>
                <w:sz w:val="22"/>
                <w:szCs w:val="22"/>
                <w:lang w:eastAsia="en-US"/>
              </w:rPr>
            </w:pPr>
            <w:r w:rsidRPr="00406DE2">
              <w:rPr>
                <w:rFonts w:ascii="Arial" w:hAnsi="Arial" w:cs="Arial"/>
                <w:b/>
                <w:sz w:val="22"/>
                <w:szCs w:val="22"/>
                <w:lang w:eastAsia="en-US"/>
              </w:rPr>
              <w:t>POSTADRESS</w:t>
            </w:r>
          </w:p>
        </w:tc>
      </w:tr>
      <w:tr w:rsidR="00A67E0A" w:rsidRPr="00406DE2" w14:paraId="73E157DF" w14:textId="77777777" w:rsidTr="00DB5E7E">
        <w:trPr>
          <w:cantSplit/>
          <w:trHeight w:val="1156"/>
        </w:trPr>
        <w:tc>
          <w:tcPr>
            <w:tcW w:w="4820" w:type="dxa"/>
            <w:tcBorders>
              <w:top w:val="single" w:sz="6" w:space="0" w:color="auto"/>
              <w:left w:val="single" w:sz="6" w:space="0" w:color="auto"/>
              <w:bottom w:val="single" w:sz="6" w:space="0" w:color="auto"/>
              <w:right w:val="single" w:sz="6" w:space="0" w:color="auto"/>
            </w:tcBorders>
            <w:hideMark/>
          </w:tcPr>
          <w:p w14:paraId="42281D0C" w14:textId="43BA2C83" w:rsidR="00A67E0A" w:rsidRPr="00406DE2" w:rsidRDefault="00406DE2" w:rsidP="00406DE2">
            <w:pPr>
              <w:spacing w:before="120"/>
              <w:rPr>
                <w:rFonts w:ascii="Arial" w:hAnsi="Arial" w:cs="Arial"/>
                <w:sz w:val="22"/>
                <w:szCs w:val="22"/>
                <w:lang w:val="sv-SE"/>
              </w:rPr>
            </w:pPr>
            <w:r w:rsidRPr="00406DE2">
              <w:rPr>
                <w:rFonts w:ascii="Arial" w:hAnsi="Arial" w:cs="Arial"/>
                <w:sz w:val="22"/>
                <w:szCs w:val="22"/>
                <w:lang w:val="sv-SE"/>
              </w:rPr>
              <w:t xml:space="preserve">Miljöministeriet </w:t>
            </w:r>
            <w:r w:rsidR="00DB5E7E">
              <w:rPr>
                <w:rFonts w:ascii="Arial" w:hAnsi="Arial" w:cs="Arial"/>
                <w:sz w:val="22"/>
                <w:szCs w:val="22"/>
                <w:lang w:val="sv-SE"/>
              </w:rPr>
              <w:br/>
            </w:r>
            <w:r w:rsidRPr="00406DE2">
              <w:rPr>
                <w:rFonts w:ascii="Arial" w:hAnsi="Arial" w:cs="Arial"/>
                <w:sz w:val="22"/>
                <w:szCs w:val="22"/>
                <w:lang w:val="sv-SE"/>
              </w:rPr>
              <w:t xml:space="preserve">Centralen för statligt stött bostadsbyggande </w:t>
            </w:r>
            <w:r w:rsidR="00DB5E7E">
              <w:rPr>
                <w:rFonts w:ascii="Arial" w:hAnsi="Arial" w:cs="Arial"/>
                <w:sz w:val="22"/>
                <w:szCs w:val="22"/>
                <w:lang w:val="sv-SE"/>
              </w:rPr>
              <w:br/>
            </w:r>
            <w:r w:rsidRPr="00406DE2">
              <w:rPr>
                <w:rFonts w:ascii="Arial" w:hAnsi="Arial" w:cs="Arial"/>
                <w:sz w:val="22"/>
                <w:szCs w:val="22"/>
                <w:lang w:val="sv-SE"/>
              </w:rPr>
              <w:t xml:space="preserve">PB 35 </w:t>
            </w:r>
            <w:r w:rsidR="00DB5E7E">
              <w:rPr>
                <w:rFonts w:ascii="Arial" w:hAnsi="Arial" w:cs="Arial"/>
                <w:sz w:val="22"/>
                <w:szCs w:val="22"/>
                <w:lang w:val="sv-SE"/>
              </w:rPr>
              <w:br/>
            </w:r>
            <w:r w:rsidRPr="00406DE2">
              <w:rPr>
                <w:rFonts w:ascii="Arial" w:hAnsi="Arial" w:cs="Arial"/>
                <w:sz w:val="22"/>
                <w:szCs w:val="22"/>
                <w:lang w:val="sv-SE"/>
              </w:rPr>
              <w:t>00023 Statsrådet</w:t>
            </w:r>
          </w:p>
        </w:tc>
        <w:tc>
          <w:tcPr>
            <w:tcW w:w="5462" w:type="dxa"/>
            <w:gridSpan w:val="2"/>
            <w:tcBorders>
              <w:top w:val="single" w:sz="6" w:space="0" w:color="auto"/>
              <w:left w:val="single" w:sz="6" w:space="0" w:color="auto"/>
              <w:bottom w:val="single" w:sz="6" w:space="0" w:color="auto"/>
              <w:right w:val="single" w:sz="4" w:space="0" w:color="auto"/>
            </w:tcBorders>
            <w:hideMark/>
          </w:tcPr>
          <w:p w14:paraId="17EF266F" w14:textId="77777777" w:rsidR="00A67E0A" w:rsidRPr="00406DE2" w:rsidRDefault="00A67E0A" w:rsidP="00827305">
            <w:pPr>
              <w:spacing w:before="80" w:line="256" w:lineRule="auto"/>
              <w:rPr>
                <w:rFonts w:ascii="Arial" w:hAnsi="Arial" w:cs="Arial"/>
                <w:sz w:val="22"/>
                <w:szCs w:val="22"/>
                <w:lang w:val="fi-FI" w:eastAsia="en-US"/>
              </w:rPr>
            </w:pPr>
            <w:r w:rsidRPr="00406DE2">
              <w:rPr>
                <w:rFonts w:ascii="Arial" w:hAnsi="Arial" w:cs="Arial"/>
                <w:sz w:val="22"/>
                <w:szCs w:val="22"/>
                <w:lang w:val="fi-FI" w:eastAsia="en-US"/>
              </w:rPr>
              <w:t>E-mail:</w:t>
            </w:r>
          </w:p>
          <w:p w14:paraId="4CA23854" w14:textId="4191BDB0" w:rsidR="00A67E0A" w:rsidRPr="00406DE2" w:rsidRDefault="00A67E0A" w:rsidP="00827305">
            <w:pPr>
              <w:spacing w:before="20" w:line="256" w:lineRule="auto"/>
              <w:rPr>
                <w:rFonts w:ascii="Arial" w:hAnsi="Arial" w:cs="Arial"/>
                <w:sz w:val="22"/>
                <w:szCs w:val="22"/>
                <w:lang w:val="fi-FI" w:eastAsia="en-US"/>
              </w:rPr>
            </w:pPr>
            <w:hyperlink r:id="rId11" w:history="1">
              <w:proofErr w:type="spellStart"/>
              <w:proofErr w:type="gramStart"/>
              <w:r w:rsidRPr="00406DE2">
                <w:rPr>
                  <w:rFonts w:ascii="Arial" w:hAnsi="Arial" w:cs="Arial"/>
                  <w:sz w:val="22"/>
                  <w:szCs w:val="22"/>
                </w:rPr>
                <w:t>korjausavustus.</w:t>
              </w:r>
              <w:r w:rsidR="00406DE2" w:rsidRPr="00406DE2">
                <w:rPr>
                  <w:rFonts w:ascii="Arial" w:hAnsi="Arial" w:cs="Arial"/>
                  <w:sz w:val="22"/>
                  <w:szCs w:val="22"/>
                </w:rPr>
                <w:t>varke</w:t>
              </w:r>
              <w:proofErr w:type="spellEnd"/>
              <w:proofErr w:type="gramEnd"/>
              <w:r w:rsidRPr="00406DE2">
                <w:rPr>
                  <w:rFonts w:ascii="Arial" w:hAnsi="Arial" w:cs="Arial"/>
                  <w:sz w:val="22"/>
                  <w:szCs w:val="22"/>
                </w:rPr>
                <w:t>(at)</w:t>
              </w:r>
              <w:r w:rsidR="00406DE2" w:rsidRPr="00406DE2">
                <w:rPr>
                  <w:rFonts w:ascii="Arial" w:hAnsi="Arial" w:cs="Arial"/>
                  <w:sz w:val="22"/>
                  <w:szCs w:val="22"/>
                </w:rPr>
                <w:t>gov</w:t>
              </w:r>
              <w:r w:rsidRPr="00406DE2">
                <w:rPr>
                  <w:rFonts w:ascii="Arial" w:hAnsi="Arial" w:cs="Arial"/>
                  <w:sz w:val="22"/>
                  <w:szCs w:val="22"/>
                </w:rPr>
                <w:t>.fi</w:t>
              </w:r>
            </w:hyperlink>
          </w:p>
          <w:p w14:paraId="0657DDB7" w14:textId="2033EC59" w:rsidR="00A67E0A" w:rsidRPr="00406DE2" w:rsidRDefault="00406DE2" w:rsidP="00827305">
            <w:pPr>
              <w:spacing w:before="20" w:line="256" w:lineRule="auto"/>
              <w:rPr>
                <w:rFonts w:ascii="Arial" w:hAnsi="Arial" w:cs="Arial"/>
                <w:sz w:val="22"/>
                <w:szCs w:val="22"/>
                <w:lang w:val="fi-FI" w:eastAsia="en-US"/>
              </w:rPr>
            </w:pPr>
            <w:proofErr w:type="spellStart"/>
            <w:proofErr w:type="gramStart"/>
            <w:r w:rsidRPr="00406DE2">
              <w:rPr>
                <w:rFonts w:ascii="Arial" w:hAnsi="Arial" w:cs="Arial"/>
                <w:sz w:val="22"/>
                <w:szCs w:val="22"/>
                <w:lang w:val="fi-FI" w:eastAsia="en-US"/>
              </w:rPr>
              <w:t>varke.ym</w:t>
            </w:r>
            <w:proofErr w:type="spellEnd"/>
            <w:proofErr w:type="gramEnd"/>
            <w:r w:rsidRPr="00406DE2">
              <w:rPr>
                <w:rFonts w:ascii="Arial" w:hAnsi="Arial" w:cs="Arial"/>
                <w:sz w:val="22"/>
                <w:szCs w:val="22"/>
                <w:lang w:val="fi-FI" w:eastAsia="en-US"/>
              </w:rPr>
              <w:t>(at)gov.fi</w:t>
            </w:r>
          </w:p>
        </w:tc>
      </w:tr>
    </w:tbl>
    <w:p w14:paraId="26F4EE2A" w14:textId="77777777" w:rsidR="00A67E0A" w:rsidRPr="00406DE2" w:rsidRDefault="00A67E0A" w:rsidP="00A67E0A">
      <w:pPr>
        <w:spacing w:before="120"/>
        <w:ind w:left="336" w:hanging="336"/>
        <w:rPr>
          <w:rFonts w:ascii="Arial" w:hAnsi="Arial" w:cs="Arial"/>
          <w:sz w:val="22"/>
          <w:szCs w:val="22"/>
          <w:lang w:val="fi-FI"/>
        </w:rPr>
      </w:pPr>
    </w:p>
    <w:p w14:paraId="1D618751" w14:textId="77777777" w:rsidR="00A67E0A" w:rsidRPr="00406DE2" w:rsidRDefault="00A67E0A" w:rsidP="00A67E0A">
      <w:pPr>
        <w:spacing w:before="120" w:line="268" w:lineRule="auto"/>
        <w:rPr>
          <w:rFonts w:ascii="Arial" w:hAnsi="Arial" w:cs="Arial"/>
          <w:sz w:val="22"/>
          <w:szCs w:val="22"/>
          <w:lang w:val="fi-FI"/>
        </w:rPr>
      </w:pPr>
    </w:p>
    <w:p w14:paraId="419101E5" w14:textId="77777777" w:rsidR="00A67E0A" w:rsidRPr="00406DE2" w:rsidRDefault="00A67E0A" w:rsidP="00A67E0A">
      <w:pPr>
        <w:spacing w:before="120" w:line="268" w:lineRule="auto"/>
        <w:rPr>
          <w:rFonts w:ascii="Arial" w:hAnsi="Arial" w:cs="Arial"/>
          <w:sz w:val="22"/>
          <w:szCs w:val="22"/>
          <w:lang w:val="fi-FI"/>
        </w:rPr>
      </w:pPr>
    </w:p>
    <w:p w14:paraId="7302955D" w14:textId="77777777" w:rsidR="00A67E0A" w:rsidRPr="00406DE2" w:rsidRDefault="00A67E0A" w:rsidP="00A67E0A">
      <w:pPr>
        <w:spacing w:before="120" w:line="268" w:lineRule="auto"/>
        <w:rPr>
          <w:rFonts w:ascii="Arial" w:hAnsi="Arial" w:cs="Arial"/>
          <w:sz w:val="22"/>
          <w:szCs w:val="22"/>
          <w:lang w:val="fi-FI"/>
        </w:rPr>
      </w:pPr>
    </w:p>
    <w:p w14:paraId="4529158F" w14:textId="77777777" w:rsidR="00A67E0A" w:rsidRPr="00406DE2" w:rsidRDefault="00A67E0A" w:rsidP="00A67E0A">
      <w:pPr>
        <w:spacing w:before="120" w:line="268" w:lineRule="auto"/>
        <w:rPr>
          <w:rFonts w:ascii="Arial" w:hAnsi="Arial" w:cs="Arial"/>
          <w:sz w:val="22"/>
          <w:szCs w:val="22"/>
          <w:lang w:val="fi-FI"/>
        </w:rPr>
      </w:pPr>
    </w:p>
    <w:p w14:paraId="542CE3B1" w14:textId="77777777" w:rsidR="00A67E0A" w:rsidRPr="00406DE2" w:rsidRDefault="00A67E0A" w:rsidP="00A67E0A">
      <w:pPr>
        <w:spacing w:before="120" w:line="268" w:lineRule="auto"/>
        <w:rPr>
          <w:rFonts w:ascii="Arial" w:hAnsi="Arial" w:cs="Arial"/>
          <w:sz w:val="22"/>
          <w:szCs w:val="22"/>
          <w:lang w:val="fi-FI"/>
        </w:rPr>
      </w:pPr>
    </w:p>
    <w:p w14:paraId="5927E7D9" w14:textId="77777777" w:rsidR="00A67E0A" w:rsidRPr="00406DE2" w:rsidRDefault="00A67E0A" w:rsidP="00A67E0A">
      <w:pPr>
        <w:spacing w:before="120" w:line="268" w:lineRule="auto"/>
        <w:rPr>
          <w:rFonts w:ascii="Arial" w:hAnsi="Arial" w:cs="Arial"/>
          <w:sz w:val="22"/>
          <w:szCs w:val="22"/>
          <w:lang w:val="fi-FI"/>
        </w:rPr>
      </w:pPr>
    </w:p>
    <w:p w14:paraId="6AF654E8" w14:textId="77777777" w:rsidR="00A67E0A" w:rsidRPr="00406DE2" w:rsidRDefault="00A67E0A" w:rsidP="00A67E0A">
      <w:pPr>
        <w:spacing w:before="120" w:line="268" w:lineRule="auto"/>
        <w:rPr>
          <w:rFonts w:ascii="Arial" w:hAnsi="Arial" w:cs="Arial"/>
          <w:sz w:val="22"/>
          <w:szCs w:val="22"/>
          <w:lang w:val="fi-FI"/>
        </w:rPr>
      </w:pPr>
    </w:p>
    <w:p w14:paraId="072449C3" w14:textId="77777777" w:rsidR="00A67E0A" w:rsidRPr="00406DE2" w:rsidRDefault="00A67E0A" w:rsidP="00A67E0A">
      <w:pPr>
        <w:spacing w:before="120" w:line="268" w:lineRule="auto"/>
        <w:rPr>
          <w:rFonts w:ascii="Arial" w:hAnsi="Arial" w:cs="Arial"/>
          <w:sz w:val="22"/>
          <w:szCs w:val="22"/>
          <w:lang w:val="fi-FI"/>
        </w:rPr>
      </w:pPr>
    </w:p>
    <w:p w14:paraId="162E6C86" w14:textId="77777777" w:rsidR="00A67E0A" w:rsidRPr="00406DE2" w:rsidRDefault="00A67E0A" w:rsidP="00A67E0A">
      <w:pPr>
        <w:spacing w:before="120" w:line="268" w:lineRule="auto"/>
        <w:rPr>
          <w:rFonts w:ascii="Arial" w:hAnsi="Arial" w:cs="Arial"/>
          <w:sz w:val="22"/>
          <w:szCs w:val="22"/>
          <w:lang w:val="fi-FI"/>
        </w:rPr>
      </w:pPr>
    </w:p>
    <w:p w14:paraId="0E060A61" w14:textId="77777777" w:rsidR="00A67E0A" w:rsidRPr="00406DE2" w:rsidRDefault="00A67E0A" w:rsidP="00A67E0A">
      <w:pPr>
        <w:spacing w:before="120" w:line="268" w:lineRule="auto"/>
        <w:rPr>
          <w:rFonts w:ascii="Arial" w:hAnsi="Arial" w:cs="Arial"/>
          <w:sz w:val="22"/>
          <w:szCs w:val="22"/>
          <w:lang w:val="fi-FI"/>
        </w:rPr>
      </w:pPr>
    </w:p>
    <w:p w14:paraId="18C8D979" w14:textId="77777777" w:rsidR="00A67E0A" w:rsidRPr="00406DE2" w:rsidRDefault="00A67E0A" w:rsidP="00A67E0A">
      <w:pPr>
        <w:spacing w:before="120" w:line="268" w:lineRule="auto"/>
        <w:rPr>
          <w:rFonts w:ascii="Arial" w:hAnsi="Arial" w:cs="Arial"/>
          <w:sz w:val="22"/>
          <w:szCs w:val="22"/>
          <w:lang w:val="fi-FI"/>
        </w:rPr>
      </w:pPr>
    </w:p>
    <w:p w14:paraId="6C4BAD34" w14:textId="77777777" w:rsidR="00A67E0A" w:rsidRPr="00406DE2" w:rsidRDefault="00A67E0A" w:rsidP="00A67E0A">
      <w:pPr>
        <w:spacing w:before="120" w:line="268" w:lineRule="auto"/>
        <w:rPr>
          <w:rFonts w:ascii="Arial" w:hAnsi="Arial" w:cs="Arial"/>
          <w:sz w:val="22"/>
          <w:szCs w:val="22"/>
          <w:lang w:val="fi-FI"/>
        </w:rPr>
      </w:pPr>
    </w:p>
    <w:p w14:paraId="2E409136" w14:textId="77777777" w:rsidR="00A67E0A" w:rsidRPr="00406DE2" w:rsidRDefault="00A67E0A" w:rsidP="00A67E0A">
      <w:pPr>
        <w:spacing w:before="120" w:line="268" w:lineRule="auto"/>
        <w:rPr>
          <w:rFonts w:ascii="Arial" w:hAnsi="Arial" w:cs="Arial"/>
          <w:sz w:val="22"/>
          <w:szCs w:val="22"/>
          <w:lang w:val="fi-FI"/>
        </w:rPr>
      </w:pPr>
    </w:p>
    <w:p w14:paraId="7E0F9F0D" w14:textId="77777777" w:rsidR="00A67E0A" w:rsidRPr="00406DE2" w:rsidRDefault="00A67E0A" w:rsidP="00A67E0A">
      <w:pPr>
        <w:spacing w:before="120" w:line="268" w:lineRule="auto"/>
        <w:rPr>
          <w:rFonts w:ascii="Arial" w:hAnsi="Arial" w:cs="Arial"/>
          <w:sz w:val="22"/>
          <w:szCs w:val="22"/>
          <w:lang w:val="fi-FI"/>
        </w:rPr>
      </w:pPr>
    </w:p>
    <w:p w14:paraId="3855BF24" w14:textId="77777777" w:rsidR="00A67E0A" w:rsidRPr="00406DE2" w:rsidRDefault="00A67E0A" w:rsidP="00A67E0A">
      <w:pPr>
        <w:spacing w:before="120" w:line="268" w:lineRule="auto"/>
        <w:rPr>
          <w:rFonts w:ascii="Arial" w:hAnsi="Arial" w:cs="Arial"/>
          <w:sz w:val="22"/>
          <w:szCs w:val="22"/>
          <w:lang w:val="fi-FI"/>
        </w:rPr>
      </w:pPr>
    </w:p>
    <w:p w14:paraId="4C92A703" w14:textId="33651FD1" w:rsidR="00A67E0A" w:rsidRPr="00406DE2" w:rsidRDefault="00A67E0A" w:rsidP="00A67E0A">
      <w:pPr>
        <w:spacing w:before="120" w:line="268" w:lineRule="auto"/>
        <w:rPr>
          <w:rFonts w:ascii="Arial" w:hAnsi="Arial" w:cs="Arial"/>
          <w:sz w:val="22"/>
          <w:szCs w:val="22"/>
          <w:lang w:val="fi-FI"/>
        </w:rPr>
      </w:pPr>
    </w:p>
    <w:p w14:paraId="49825D4E" w14:textId="29426502" w:rsidR="00A67E0A" w:rsidRPr="00406DE2" w:rsidRDefault="00A67E0A" w:rsidP="00A67E0A">
      <w:pPr>
        <w:spacing w:before="120" w:line="268" w:lineRule="auto"/>
        <w:rPr>
          <w:rFonts w:ascii="Arial" w:hAnsi="Arial" w:cs="Arial"/>
          <w:sz w:val="22"/>
          <w:szCs w:val="22"/>
          <w:lang w:val="fi-FI"/>
        </w:rPr>
      </w:pPr>
    </w:p>
    <w:p w14:paraId="7329D83D" w14:textId="77777777" w:rsidR="00A67E0A" w:rsidRPr="00406DE2" w:rsidRDefault="00A67E0A" w:rsidP="00A67E0A">
      <w:pPr>
        <w:spacing w:before="120" w:line="268" w:lineRule="auto"/>
        <w:rPr>
          <w:rFonts w:ascii="Arial" w:hAnsi="Arial" w:cs="Arial"/>
          <w:sz w:val="22"/>
          <w:szCs w:val="22"/>
          <w:lang w:val="fi-FI"/>
        </w:rPr>
      </w:pPr>
    </w:p>
    <w:p w14:paraId="311DFD40" w14:textId="77777777" w:rsidR="00A67E0A" w:rsidRPr="00406DE2" w:rsidRDefault="00A67E0A" w:rsidP="00A67E0A">
      <w:pPr>
        <w:spacing w:before="120" w:line="268" w:lineRule="auto"/>
        <w:rPr>
          <w:rFonts w:ascii="Arial" w:hAnsi="Arial" w:cs="Arial"/>
          <w:sz w:val="22"/>
          <w:szCs w:val="22"/>
          <w:lang w:val="fi-FI"/>
        </w:rPr>
      </w:pPr>
    </w:p>
    <w:p w14:paraId="66894DF3" w14:textId="77777777" w:rsidR="00A67E0A" w:rsidRPr="00406DE2" w:rsidRDefault="00A67E0A" w:rsidP="00A67E0A">
      <w:pPr>
        <w:spacing w:before="120" w:line="268" w:lineRule="auto"/>
        <w:rPr>
          <w:rFonts w:ascii="Arial" w:hAnsi="Arial" w:cs="Arial"/>
          <w:sz w:val="22"/>
          <w:szCs w:val="22"/>
          <w:lang w:val="fi-FI"/>
        </w:rPr>
      </w:pPr>
    </w:p>
    <w:p w14:paraId="3C804AFB" w14:textId="77777777" w:rsidR="00A67E0A" w:rsidRPr="00406DE2" w:rsidRDefault="00A67E0A" w:rsidP="00A67E0A">
      <w:pPr>
        <w:spacing w:before="120" w:line="268" w:lineRule="auto"/>
        <w:rPr>
          <w:rFonts w:ascii="Arial" w:hAnsi="Arial" w:cs="Arial"/>
          <w:sz w:val="22"/>
          <w:szCs w:val="22"/>
          <w:lang w:val="fi-FI"/>
        </w:rPr>
      </w:pPr>
    </w:p>
    <w:p w14:paraId="20C941A6" w14:textId="77777777" w:rsidR="00A67E0A" w:rsidRPr="00406DE2" w:rsidRDefault="00A67E0A" w:rsidP="00A67E0A">
      <w:pPr>
        <w:spacing w:before="120" w:line="268" w:lineRule="auto"/>
        <w:rPr>
          <w:rFonts w:ascii="Arial" w:hAnsi="Arial" w:cs="Arial"/>
          <w:sz w:val="22"/>
          <w:szCs w:val="22"/>
          <w:lang w:val="fi-FI"/>
        </w:rPr>
      </w:pPr>
    </w:p>
    <w:p w14:paraId="63E83533" w14:textId="77777777" w:rsidR="00A67E0A" w:rsidRPr="00406DE2" w:rsidRDefault="00A67E0A" w:rsidP="00A67E0A">
      <w:pPr>
        <w:spacing w:before="120" w:line="268" w:lineRule="auto"/>
        <w:rPr>
          <w:rFonts w:ascii="Arial" w:hAnsi="Arial" w:cs="Arial"/>
          <w:sz w:val="22"/>
          <w:szCs w:val="22"/>
          <w:lang w:val="fi-FI"/>
        </w:rPr>
      </w:pPr>
    </w:p>
    <w:p w14:paraId="5E4DD2B2" w14:textId="77777777" w:rsidR="00A67E0A" w:rsidRPr="00406DE2" w:rsidRDefault="00A67E0A" w:rsidP="00A67E0A">
      <w:pPr>
        <w:spacing w:before="120" w:line="268" w:lineRule="auto"/>
        <w:rPr>
          <w:rFonts w:ascii="Arial" w:hAnsi="Arial" w:cs="Arial"/>
          <w:sz w:val="22"/>
          <w:szCs w:val="22"/>
          <w:lang w:val="fi-FI"/>
        </w:rPr>
      </w:pPr>
    </w:p>
    <w:p w14:paraId="6A98E974" w14:textId="77777777" w:rsidR="00A67E0A" w:rsidRPr="00406DE2" w:rsidRDefault="00A67E0A" w:rsidP="00A67E0A">
      <w:pPr>
        <w:spacing w:before="120" w:line="268" w:lineRule="auto"/>
        <w:rPr>
          <w:rFonts w:ascii="Arial" w:hAnsi="Arial" w:cs="Arial"/>
          <w:sz w:val="22"/>
          <w:szCs w:val="22"/>
          <w:lang w:val="fi-FI"/>
        </w:rPr>
      </w:pPr>
    </w:p>
    <w:p w14:paraId="0740EB79" w14:textId="77777777" w:rsidR="00A67E0A" w:rsidRPr="00406DE2" w:rsidRDefault="00A67E0A" w:rsidP="00A67E0A">
      <w:pPr>
        <w:tabs>
          <w:tab w:val="left" w:pos="2608"/>
          <w:tab w:val="left" w:pos="5670"/>
        </w:tabs>
        <w:spacing w:line="310" w:lineRule="exact"/>
        <w:rPr>
          <w:rFonts w:ascii="Arial" w:eastAsia="Arial" w:hAnsi="Arial" w:cs="Arial"/>
          <w:bCs/>
          <w:sz w:val="22"/>
          <w:szCs w:val="22"/>
          <w:lang w:eastAsia="en-US"/>
        </w:rPr>
      </w:pPr>
      <w:r w:rsidRPr="00406DE2">
        <w:rPr>
          <w:rFonts w:ascii="Arial" w:eastAsia="Arial" w:hAnsi="Arial" w:cs="Arial"/>
          <w:bCs/>
          <w:sz w:val="22"/>
          <w:szCs w:val="22"/>
          <w:lang w:eastAsia="en-US"/>
        </w:rPr>
        <w:lastRenderedPageBreak/>
        <w:t>BILAGA</w:t>
      </w:r>
    </w:p>
    <w:p w14:paraId="60963CC0" w14:textId="77777777" w:rsidR="00A67E0A" w:rsidRPr="00406DE2" w:rsidRDefault="00A67E0A" w:rsidP="00A67E0A">
      <w:pPr>
        <w:tabs>
          <w:tab w:val="left" w:pos="2608"/>
          <w:tab w:val="left" w:pos="5670"/>
        </w:tabs>
        <w:spacing w:line="310" w:lineRule="exact"/>
        <w:rPr>
          <w:rFonts w:ascii="Arial" w:eastAsia="Arial" w:hAnsi="Arial" w:cs="Arial"/>
          <w:b/>
          <w:sz w:val="22"/>
          <w:szCs w:val="22"/>
          <w:lang w:eastAsia="en-US"/>
        </w:rPr>
      </w:pPr>
    </w:p>
    <w:p w14:paraId="7EA569A3" w14:textId="77777777" w:rsidR="00A67E0A" w:rsidRPr="00406DE2" w:rsidRDefault="00A67E0A" w:rsidP="00A67E0A">
      <w:pPr>
        <w:tabs>
          <w:tab w:val="left" w:pos="2608"/>
          <w:tab w:val="left" w:pos="5670"/>
        </w:tabs>
        <w:spacing w:line="310" w:lineRule="exact"/>
        <w:rPr>
          <w:rFonts w:ascii="Arial" w:eastAsia="Arial" w:hAnsi="Arial" w:cs="Arial"/>
          <w:b/>
          <w:sz w:val="22"/>
          <w:szCs w:val="22"/>
          <w:lang w:eastAsia="en-US"/>
        </w:rPr>
      </w:pPr>
      <w:r w:rsidRPr="00406DE2">
        <w:rPr>
          <w:rFonts w:ascii="Arial" w:eastAsia="Arial" w:hAnsi="Arial" w:cs="Arial"/>
          <w:b/>
          <w:sz w:val="22"/>
          <w:szCs w:val="22"/>
          <w:lang w:eastAsia="en-US"/>
        </w:rPr>
        <w:t xml:space="preserve">                                                                                     Försäkran om sanktioner</w:t>
      </w:r>
    </w:p>
    <w:p w14:paraId="2AD294E4" w14:textId="77777777" w:rsidR="00A67E0A" w:rsidRPr="00406DE2" w:rsidRDefault="00A67E0A" w:rsidP="00A67E0A">
      <w:pPr>
        <w:tabs>
          <w:tab w:val="left" w:pos="2608"/>
          <w:tab w:val="left" w:pos="5670"/>
        </w:tabs>
        <w:spacing w:line="310" w:lineRule="exact"/>
        <w:rPr>
          <w:rFonts w:ascii="Arial" w:eastAsia="Arial" w:hAnsi="Arial" w:cs="Arial"/>
          <w:b/>
          <w:sz w:val="22"/>
          <w:szCs w:val="22"/>
          <w:lang w:eastAsia="en-US"/>
        </w:rPr>
      </w:pPr>
    </w:p>
    <w:p w14:paraId="6BA6C046" w14:textId="77777777" w:rsidR="00A67E0A" w:rsidRPr="00406DE2" w:rsidRDefault="00A67E0A" w:rsidP="00A67E0A">
      <w:pPr>
        <w:tabs>
          <w:tab w:val="left" w:pos="2608"/>
          <w:tab w:val="left" w:pos="5670"/>
        </w:tabs>
        <w:spacing w:line="310" w:lineRule="exact"/>
        <w:rPr>
          <w:rFonts w:ascii="Arial" w:eastAsia="Arial" w:hAnsi="Arial" w:cs="Arial"/>
          <w:b/>
          <w:bCs/>
          <w:sz w:val="22"/>
          <w:szCs w:val="22"/>
          <w:lang w:eastAsia="en-US"/>
        </w:rPr>
      </w:pPr>
      <w:r w:rsidRPr="00406DE2">
        <w:rPr>
          <w:rFonts w:ascii="Arial" w:eastAsia="Arial" w:hAnsi="Arial" w:cs="Arial"/>
          <w:b/>
          <w:sz w:val="22"/>
          <w:szCs w:val="22"/>
          <w:lang w:eastAsia="en-US"/>
        </w:rPr>
        <w:t>Iakttagande av sanktionssystem</w:t>
      </w:r>
    </w:p>
    <w:p w14:paraId="772B2846" w14:textId="77777777" w:rsidR="00A67E0A" w:rsidRPr="00406DE2" w:rsidRDefault="00A67E0A" w:rsidP="00A67E0A">
      <w:pPr>
        <w:tabs>
          <w:tab w:val="left" w:pos="2608"/>
          <w:tab w:val="left" w:pos="5670"/>
        </w:tabs>
        <w:spacing w:line="310" w:lineRule="exact"/>
        <w:rPr>
          <w:rFonts w:ascii="Arial" w:eastAsia="Arial" w:hAnsi="Arial" w:cs="Arial"/>
          <w:sz w:val="22"/>
          <w:szCs w:val="22"/>
          <w:lang w:eastAsia="en-US"/>
        </w:rPr>
      </w:pPr>
    </w:p>
    <w:p w14:paraId="4DB50688" w14:textId="77777777" w:rsidR="00A67E0A" w:rsidRPr="00406DE2" w:rsidRDefault="00A67E0A" w:rsidP="00A67E0A">
      <w:pPr>
        <w:tabs>
          <w:tab w:val="left" w:pos="2608"/>
          <w:tab w:val="left" w:pos="5670"/>
        </w:tabs>
        <w:spacing w:line="310" w:lineRule="exact"/>
        <w:rPr>
          <w:rFonts w:ascii="Arial" w:eastAsia="Arial" w:hAnsi="Arial" w:cs="Arial"/>
          <w:sz w:val="22"/>
          <w:szCs w:val="22"/>
          <w:lang w:eastAsia="en-US"/>
        </w:rPr>
      </w:pPr>
    </w:p>
    <w:p w14:paraId="34C8680C" w14:textId="50060B18" w:rsidR="00A67E0A" w:rsidRPr="00406DE2" w:rsidRDefault="00A67E0A" w:rsidP="00A67E0A">
      <w:pPr>
        <w:tabs>
          <w:tab w:val="left" w:pos="2608"/>
          <w:tab w:val="left" w:pos="5670"/>
        </w:tabs>
        <w:spacing w:line="310" w:lineRule="exact"/>
        <w:rPr>
          <w:rFonts w:ascii="Arial" w:eastAsia="Arial" w:hAnsi="Arial" w:cs="Arial"/>
          <w:b/>
          <w:bCs/>
          <w:sz w:val="22"/>
          <w:szCs w:val="22"/>
          <w:lang w:eastAsia="en-US"/>
        </w:rPr>
      </w:pPr>
      <w:r w:rsidRPr="00406DE2">
        <w:rPr>
          <w:rFonts w:ascii="Arial" w:eastAsia="Arial" w:hAnsi="Arial" w:cs="Arial"/>
          <w:sz w:val="22"/>
          <w:szCs w:val="22"/>
          <w:lang w:eastAsia="en-US"/>
        </w:rPr>
        <w:t>I enlighet med Förenta nationernas säkerhetsrådsresolutioner om terrorism, såsom resolutionerna 1373 (2001) och 1267 (1999), och tillhörande resolutioner, bör den som ansöker om statsunderstöd starkt åta sig att bekämpa terrorism, särskilt dess finansiering, på internationell nivå vid iakttagande av sanktionssystemen.</w:t>
      </w:r>
    </w:p>
    <w:p w14:paraId="074C69A2" w14:textId="77777777" w:rsidR="00A67E0A" w:rsidRPr="00406DE2" w:rsidRDefault="00A67E0A" w:rsidP="00A67E0A">
      <w:pPr>
        <w:tabs>
          <w:tab w:val="left" w:pos="2608"/>
          <w:tab w:val="left" w:pos="5670"/>
        </w:tabs>
        <w:spacing w:line="310" w:lineRule="exact"/>
        <w:rPr>
          <w:rFonts w:ascii="Arial" w:eastAsia="Arial" w:hAnsi="Arial" w:cs="Arial"/>
          <w:b/>
          <w:bCs/>
          <w:sz w:val="22"/>
          <w:szCs w:val="22"/>
          <w:lang w:eastAsia="en-US"/>
        </w:rPr>
      </w:pPr>
    </w:p>
    <w:p w14:paraId="197D1417" w14:textId="77777777" w:rsidR="00A67E0A" w:rsidRPr="00406DE2" w:rsidRDefault="00A67E0A" w:rsidP="00A67E0A">
      <w:pPr>
        <w:tabs>
          <w:tab w:val="left" w:pos="2608"/>
          <w:tab w:val="left" w:pos="5670"/>
        </w:tabs>
        <w:spacing w:line="310" w:lineRule="exact"/>
        <w:rPr>
          <w:rFonts w:ascii="Arial" w:eastAsia="Arial" w:hAnsi="Arial" w:cs="Arial"/>
          <w:sz w:val="22"/>
          <w:szCs w:val="22"/>
          <w:lang w:eastAsia="en-US"/>
        </w:rPr>
      </w:pPr>
      <w:r w:rsidRPr="00406DE2">
        <w:rPr>
          <w:rFonts w:ascii="Arial" w:eastAsia="Arial" w:hAnsi="Arial" w:cs="Arial"/>
          <w:b/>
          <w:bCs/>
          <w:sz w:val="22"/>
          <w:szCs w:val="22"/>
          <w:lang w:eastAsia="en-US"/>
        </w:rPr>
        <w:t>Den som ansöker om statsunderstöd ska i enlighet med nedanstående försäkran</w:t>
      </w:r>
      <w:r w:rsidRPr="00406DE2">
        <w:rPr>
          <w:rFonts w:ascii="Arial" w:eastAsia="Arial" w:hAnsi="Arial" w:cs="Arial"/>
          <w:sz w:val="22"/>
          <w:szCs w:val="22"/>
          <w:lang w:eastAsia="en-US"/>
        </w:rPr>
        <w:t xml:space="preserve"> till alla delar iaktta sanktionssystemen, såsom de riktade ekonomiska sanktioner och andra åtgärder som säkerhetsrådet har godkänt i enlighet med kapitel VII artikel 41 i Förenta nationernas stadga samt de restriktiva ekonomiska och finansiella åtgärder som antagits i enlighet med artikel 215 i fördraget om Europeiska unionens funktionssätt och som gäller i Europeiska unionen. </w:t>
      </w:r>
    </w:p>
    <w:p w14:paraId="6E787E95" w14:textId="77777777" w:rsidR="00A67E0A" w:rsidRPr="00406DE2" w:rsidRDefault="00A67E0A" w:rsidP="00A67E0A">
      <w:pPr>
        <w:tabs>
          <w:tab w:val="left" w:pos="2608"/>
          <w:tab w:val="left" w:pos="5670"/>
        </w:tabs>
        <w:spacing w:line="310" w:lineRule="exact"/>
        <w:rPr>
          <w:rFonts w:ascii="Arial" w:eastAsia="Arial" w:hAnsi="Arial" w:cs="Arial"/>
          <w:sz w:val="22"/>
          <w:szCs w:val="22"/>
          <w:lang w:eastAsia="en-US"/>
        </w:rPr>
      </w:pPr>
    </w:p>
    <w:p w14:paraId="1F9D1E3B" w14:textId="6B7E07DD" w:rsidR="00A67E0A" w:rsidRPr="00406DE2" w:rsidRDefault="001F2C8E" w:rsidP="00A67E0A">
      <w:pPr>
        <w:tabs>
          <w:tab w:val="left" w:pos="2608"/>
          <w:tab w:val="left" w:pos="5670"/>
        </w:tabs>
        <w:spacing w:line="310" w:lineRule="exact"/>
        <w:rPr>
          <w:rFonts w:ascii="Arial" w:eastAsia="Arial" w:hAnsi="Arial" w:cs="Arial"/>
          <w:sz w:val="22"/>
          <w:szCs w:val="22"/>
          <w:lang w:eastAsia="en-US"/>
        </w:rPr>
      </w:pPr>
      <w:proofErr w:type="spellStart"/>
      <w:r>
        <w:rPr>
          <w:rFonts w:ascii="Arial" w:eastAsia="Arial" w:hAnsi="Arial" w:cs="Arial"/>
          <w:b/>
          <w:sz w:val="22"/>
          <w:szCs w:val="22"/>
          <w:lang w:eastAsia="en-US"/>
        </w:rPr>
        <w:t>Varke</w:t>
      </w:r>
      <w:r w:rsidR="00A67E0A" w:rsidRPr="00406DE2">
        <w:rPr>
          <w:rFonts w:ascii="Arial" w:eastAsia="Arial" w:hAnsi="Arial" w:cs="Arial"/>
          <w:b/>
          <w:sz w:val="22"/>
          <w:szCs w:val="22"/>
          <w:lang w:eastAsia="en-US"/>
        </w:rPr>
        <w:t>s</w:t>
      </w:r>
      <w:proofErr w:type="spellEnd"/>
      <w:r w:rsidR="00A67E0A" w:rsidRPr="00406DE2">
        <w:rPr>
          <w:rFonts w:ascii="Arial" w:eastAsia="Arial" w:hAnsi="Arial" w:cs="Arial"/>
          <w:b/>
          <w:sz w:val="22"/>
          <w:szCs w:val="22"/>
          <w:lang w:eastAsia="en-US"/>
        </w:rPr>
        <w:t xml:space="preserve"> verksamhetsprincip är att säkerställa att inga medel som </w:t>
      </w:r>
      <w:r>
        <w:rPr>
          <w:rFonts w:ascii="Arial" w:eastAsia="Arial" w:hAnsi="Arial" w:cs="Arial"/>
          <w:b/>
          <w:sz w:val="22"/>
          <w:szCs w:val="22"/>
          <w:lang w:eastAsia="en-US"/>
        </w:rPr>
        <w:t>Varke</w:t>
      </w:r>
      <w:r w:rsidR="00A67E0A" w:rsidRPr="00406DE2">
        <w:rPr>
          <w:rFonts w:ascii="Arial" w:eastAsia="Arial" w:hAnsi="Arial" w:cs="Arial"/>
          <w:b/>
          <w:sz w:val="22"/>
          <w:szCs w:val="22"/>
          <w:lang w:eastAsia="en-US"/>
        </w:rPr>
        <w:t xml:space="preserve"> beviljat används direkt eller indirekt för att stödja sådana personer eller sammanslutningar som FN eller EU har utsett som föremål för sanktioner.</w:t>
      </w:r>
      <w:r w:rsidR="00A67E0A" w:rsidRPr="00406DE2">
        <w:rPr>
          <w:rFonts w:ascii="Arial" w:eastAsia="Arial" w:hAnsi="Arial" w:cs="Arial"/>
          <w:sz w:val="22"/>
          <w:szCs w:val="22"/>
          <w:lang w:eastAsia="en-US"/>
        </w:rPr>
        <w:t xml:space="preserve"> Därför ska sökanden vidta lämpliga åtgärder för att säkerställa att medel som beviljats för att stödja sökanden inte överlåts eller på annat sätt används för att ge finansiellt stöd eller stöd till sådana personer, sammanslutningar, terrorister eller terroristorganisationer eller andra juridiska personer eller ämbetsverk som räknas upp i Förenta nationernas säkerhetsråds konsoliderade sanktionsförteckning eller i EU:s sanktionsförordningar (som de tidvis är ändrade). Sökanden ska omedelbart meddela </w:t>
      </w:r>
      <w:r>
        <w:rPr>
          <w:rFonts w:ascii="Arial" w:eastAsia="Arial" w:hAnsi="Arial" w:cs="Arial"/>
          <w:sz w:val="22"/>
          <w:szCs w:val="22"/>
          <w:lang w:eastAsia="en-US"/>
        </w:rPr>
        <w:t>Varke</w:t>
      </w:r>
      <w:r w:rsidR="00A67E0A" w:rsidRPr="00406DE2">
        <w:rPr>
          <w:rFonts w:ascii="Arial" w:eastAsia="Arial" w:hAnsi="Arial" w:cs="Arial"/>
          <w:sz w:val="22"/>
          <w:szCs w:val="22"/>
          <w:lang w:eastAsia="en-US"/>
        </w:rPr>
        <w:t xml:space="preserve"> om sökanden under partnerskapets giltighetstid konstaterar att dessa medel har använts för nämnda ändamål.</w:t>
      </w:r>
    </w:p>
    <w:p w14:paraId="699D79E6" w14:textId="77777777" w:rsidR="00A67E0A" w:rsidRPr="00406DE2" w:rsidRDefault="00A67E0A" w:rsidP="00A67E0A">
      <w:pPr>
        <w:tabs>
          <w:tab w:val="left" w:pos="2608"/>
          <w:tab w:val="left" w:pos="5670"/>
        </w:tabs>
        <w:spacing w:line="310" w:lineRule="exact"/>
        <w:rPr>
          <w:rFonts w:ascii="Arial" w:eastAsia="Arial" w:hAnsi="Arial" w:cs="Arial"/>
          <w:sz w:val="22"/>
          <w:szCs w:val="22"/>
          <w:lang w:eastAsia="en-US"/>
        </w:rPr>
      </w:pPr>
    </w:p>
    <w:p w14:paraId="595A5CCC" w14:textId="77777777" w:rsidR="00A67E0A" w:rsidRPr="00406DE2" w:rsidRDefault="00A67E0A" w:rsidP="00A67E0A">
      <w:pPr>
        <w:tabs>
          <w:tab w:val="left" w:pos="2608"/>
          <w:tab w:val="left" w:pos="5670"/>
        </w:tabs>
        <w:spacing w:before="400" w:after="200" w:line="360" w:lineRule="exact"/>
        <w:contextualSpacing/>
        <w:outlineLvl w:val="0"/>
        <w:rPr>
          <w:rFonts w:ascii="Arial" w:eastAsia="SimHei" w:hAnsi="Arial" w:cs="Arial"/>
          <w:b/>
          <w:kern w:val="28"/>
          <w:sz w:val="22"/>
          <w:szCs w:val="22"/>
          <w:lang w:eastAsia="en-US"/>
        </w:rPr>
      </w:pPr>
      <w:r w:rsidRPr="00406DE2">
        <w:rPr>
          <w:rFonts w:ascii="Arial" w:eastAsia="SimHei" w:hAnsi="Arial" w:cs="Arial"/>
          <w:b/>
          <w:kern w:val="28"/>
          <w:sz w:val="22"/>
          <w:szCs w:val="22"/>
          <w:lang w:eastAsia="en-US"/>
        </w:rPr>
        <w:t>Försäkran om sanktioner av den som ansöker om statsunderstöd</w:t>
      </w:r>
    </w:p>
    <w:p w14:paraId="7AA6DBB1" w14:textId="77777777" w:rsidR="00A67E0A" w:rsidRPr="00406DE2" w:rsidRDefault="00A67E0A" w:rsidP="00A67E0A">
      <w:pPr>
        <w:numPr>
          <w:ilvl w:val="0"/>
          <w:numId w:val="3"/>
        </w:numPr>
        <w:tabs>
          <w:tab w:val="left" w:pos="2608"/>
          <w:tab w:val="left" w:pos="5670"/>
        </w:tabs>
        <w:spacing w:after="160" w:line="300" w:lineRule="atLeast"/>
        <w:rPr>
          <w:rFonts w:ascii="Arial" w:eastAsia="Arial" w:hAnsi="Arial" w:cs="Arial"/>
          <w:sz w:val="22"/>
          <w:szCs w:val="22"/>
          <w:lang w:eastAsia="en-US"/>
        </w:rPr>
      </w:pPr>
      <w:r w:rsidRPr="00406DE2">
        <w:rPr>
          <w:rFonts w:ascii="Arial" w:eastAsia="Arial" w:hAnsi="Arial" w:cs="Arial"/>
          <w:sz w:val="22"/>
          <w:szCs w:val="22"/>
          <w:lang w:eastAsia="en-US"/>
        </w:rPr>
        <w:t xml:space="preserve">Europeiska unionen och/eller FN har infört och kan i framtiden införa sanktioner i sin lagstiftning och/eller genom beslut av sina organ. </w:t>
      </w:r>
    </w:p>
    <w:p w14:paraId="6E47107B" w14:textId="77777777" w:rsidR="00A67E0A" w:rsidRPr="00406DE2" w:rsidRDefault="00A67E0A" w:rsidP="00A67E0A">
      <w:pPr>
        <w:tabs>
          <w:tab w:val="left" w:pos="2608"/>
          <w:tab w:val="left" w:pos="5670"/>
        </w:tabs>
        <w:spacing w:after="160" w:line="300" w:lineRule="atLeast"/>
        <w:ind w:left="2968"/>
        <w:rPr>
          <w:rFonts w:ascii="Arial" w:eastAsia="Arial" w:hAnsi="Arial" w:cs="Arial"/>
          <w:sz w:val="22"/>
          <w:szCs w:val="22"/>
          <w:lang w:eastAsia="en-US"/>
        </w:rPr>
      </w:pPr>
      <w:r w:rsidRPr="00406DE2">
        <w:rPr>
          <w:rFonts w:ascii="Arial" w:eastAsia="Arial" w:hAnsi="Arial" w:cs="Arial"/>
          <w:sz w:val="22"/>
          <w:szCs w:val="22"/>
          <w:lang w:eastAsia="en-US"/>
        </w:rPr>
        <w:t>Sökanden försäkrar med sin underskrift att</w:t>
      </w:r>
    </w:p>
    <w:p w14:paraId="37503033" w14:textId="77777777" w:rsidR="00A67E0A" w:rsidRPr="00406DE2" w:rsidRDefault="00A67E0A" w:rsidP="00A67E0A">
      <w:pPr>
        <w:numPr>
          <w:ilvl w:val="0"/>
          <w:numId w:val="4"/>
        </w:numPr>
        <w:tabs>
          <w:tab w:val="left" w:pos="2608"/>
          <w:tab w:val="left" w:pos="5670"/>
        </w:tabs>
        <w:spacing w:after="160" w:line="300" w:lineRule="atLeast"/>
        <w:rPr>
          <w:rFonts w:ascii="Arial" w:eastAsia="Arial" w:hAnsi="Arial" w:cs="Arial"/>
          <w:sz w:val="22"/>
          <w:szCs w:val="22"/>
          <w:lang w:eastAsia="en-US"/>
        </w:rPr>
      </w:pPr>
      <w:r w:rsidRPr="00406DE2">
        <w:rPr>
          <w:rFonts w:ascii="Arial" w:eastAsia="Arial" w:hAnsi="Arial" w:cs="Arial"/>
          <w:sz w:val="22"/>
          <w:szCs w:val="22"/>
          <w:lang w:eastAsia="en-US"/>
        </w:rPr>
        <w:t>ovan avsedda sanktioner inte har införts</w:t>
      </w:r>
      <w:r w:rsidRPr="00406DE2">
        <w:rPr>
          <w:rFonts w:ascii="Arial" w:eastAsia="Arial" w:hAnsi="Arial" w:cs="Arial"/>
          <w:sz w:val="22"/>
          <w:szCs w:val="22"/>
          <w:vertAlign w:val="superscript"/>
          <w:lang w:eastAsia="en-US"/>
        </w:rPr>
        <w:footnoteReference w:id="1"/>
      </w:r>
      <w:r w:rsidRPr="00406DE2">
        <w:rPr>
          <w:rFonts w:ascii="Arial" w:eastAsia="Arial" w:hAnsi="Arial" w:cs="Arial"/>
          <w:sz w:val="22"/>
          <w:szCs w:val="22"/>
          <w:vertAlign w:val="superscript"/>
          <w:lang w:eastAsia="en-US"/>
        </w:rPr>
        <w:t xml:space="preserve"> </w:t>
      </w:r>
    </w:p>
    <w:p w14:paraId="1A55F590" w14:textId="77777777" w:rsidR="00A67E0A" w:rsidRPr="00406DE2" w:rsidRDefault="00A67E0A" w:rsidP="00A67E0A">
      <w:pPr>
        <w:numPr>
          <w:ilvl w:val="0"/>
          <w:numId w:val="5"/>
        </w:numPr>
        <w:tabs>
          <w:tab w:val="left" w:pos="2608"/>
          <w:tab w:val="left" w:pos="5670"/>
        </w:tabs>
        <w:spacing w:after="160" w:line="300" w:lineRule="atLeast"/>
        <w:rPr>
          <w:rFonts w:ascii="Arial" w:eastAsia="Arial" w:hAnsi="Arial" w:cs="Arial"/>
          <w:sz w:val="22"/>
          <w:szCs w:val="22"/>
          <w:lang w:eastAsia="en-US"/>
        </w:rPr>
      </w:pPr>
      <w:r w:rsidRPr="00406DE2">
        <w:rPr>
          <w:rFonts w:ascii="Arial" w:eastAsia="Arial" w:hAnsi="Arial" w:cs="Arial"/>
          <w:sz w:val="22"/>
          <w:szCs w:val="22"/>
          <w:lang w:eastAsia="en-US"/>
        </w:rPr>
        <w:t>Mot sökanden,</w:t>
      </w:r>
    </w:p>
    <w:p w14:paraId="6EBA5167" w14:textId="77777777" w:rsidR="00A67E0A" w:rsidRPr="00406DE2" w:rsidRDefault="00A67E0A" w:rsidP="00A67E0A">
      <w:pPr>
        <w:numPr>
          <w:ilvl w:val="0"/>
          <w:numId w:val="5"/>
        </w:numPr>
        <w:tabs>
          <w:tab w:val="left" w:pos="2608"/>
          <w:tab w:val="left" w:pos="5670"/>
        </w:tabs>
        <w:spacing w:after="160" w:line="300" w:lineRule="atLeast"/>
        <w:rPr>
          <w:rFonts w:ascii="Arial" w:eastAsia="Arial" w:hAnsi="Arial" w:cs="Arial"/>
          <w:sz w:val="22"/>
          <w:szCs w:val="22"/>
          <w:lang w:eastAsia="en-US"/>
        </w:rPr>
      </w:pPr>
      <w:r w:rsidRPr="00406DE2">
        <w:rPr>
          <w:rFonts w:ascii="Arial" w:eastAsia="Arial" w:hAnsi="Arial" w:cs="Arial"/>
          <w:sz w:val="22"/>
          <w:szCs w:val="22"/>
          <w:lang w:eastAsia="en-US"/>
        </w:rPr>
        <w:t>Mot medlemmar i sökandens förvaltnings-, lednings- eller tillsynsorgan eller personer som utövar bestämmande-, representations-, besluts- eller tillsynsrätt,</w:t>
      </w:r>
    </w:p>
    <w:p w14:paraId="7CD1D02E" w14:textId="77777777" w:rsidR="00A67E0A" w:rsidRPr="00406DE2" w:rsidRDefault="00A67E0A" w:rsidP="00A67E0A">
      <w:pPr>
        <w:numPr>
          <w:ilvl w:val="0"/>
          <w:numId w:val="5"/>
        </w:numPr>
        <w:tabs>
          <w:tab w:val="left" w:pos="2608"/>
          <w:tab w:val="left" w:pos="5670"/>
        </w:tabs>
        <w:spacing w:after="160" w:line="300" w:lineRule="atLeast"/>
        <w:rPr>
          <w:rFonts w:ascii="Arial" w:eastAsia="Arial" w:hAnsi="Arial" w:cs="Arial"/>
          <w:sz w:val="22"/>
          <w:szCs w:val="22"/>
          <w:lang w:eastAsia="en-US"/>
        </w:rPr>
      </w:pPr>
      <w:r w:rsidRPr="00406DE2">
        <w:rPr>
          <w:rFonts w:ascii="Arial" w:eastAsia="Arial" w:hAnsi="Arial" w:cs="Arial"/>
          <w:sz w:val="22"/>
          <w:szCs w:val="22"/>
          <w:lang w:eastAsia="en-US"/>
        </w:rPr>
        <w:t>Mot sökandens direkta eller indirekta ägare,</w:t>
      </w:r>
    </w:p>
    <w:p w14:paraId="182C66FB" w14:textId="77777777" w:rsidR="00A67E0A" w:rsidRPr="00406DE2" w:rsidRDefault="00A67E0A" w:rsidP="00A67E0A">
      <w:pPr>
        <w:numPr>
          <w:ilvl w:val="0"/>
          <w:numId w:val="5"/>
        </w:numPr>
        <w:tabs>
          <w:tab w:val="left" w:pos="2608"/>
          <w:tab w:val="left" w:pos="5670"/>
        </w:tabs>
        <w:spacing w:after="160" w:line="300" w:lineRule="atLeast"/>
        <w:rPr>
          <w:rFonts w:ascii="Arial" w:eastAsia="Arial" w:hAnsi="Arial" w:cs="Arial"/>
          <w:sz w:val="22"/>
          <w:szCs w:val="22"/>
          <w:lang w:eastAsia="en-US"/>
        </w:rPr>
      </w:pPr>
      <w:r w:rsidRPr="00406DE2">
        <w:rPr>
          <w:rFonts w:ascii="Arial" w:eastAsia="Arial" w:hAnsi="Arial" w:cs="Arial"/>
          <w:sz w:val="22"/>
          <w:szCs w:val="22"/>
          <w:lang w:eastAsia="en-US"/>
        </w:rPr>
        <w:t>mot avtalspartner eller underleverantörer som deltar i leveransen av produkter eller tjänster i enlighet med detta understöd,</w:t>
      </w:r>
    </w:p>
    <w:p w14:paraId="7A775ECE" w14:textId="77777777" w:rsidR="00A67E0A" w:rsidRPr="00406DE2" w:rsidRDefault="00A67E0A" w:rsidP="00A67E0A">
      <w:pPr>
        <w:numPr>
          <w:ilvl w:val="0"/>
          <w:numId w:val="5"/>
        </w:numPr>
        <w:tabs>
          <w:tab w:val="left" w:pos="2608"/>
          <w:tab w:val="left" w:pos="5670"/>
        </w:tabs>
        <w:spacing w:after="160" w:line="300" w:lineRule="atLeast"/>
        <w:rPr>
          <w:rFonts w:ascii="Arial" w:eastAsia="Arial" w:hAnsi="Arial" w:cs="Arial"/>
          <w:sz w:val="22"/>
          <w:szCs w:val="22"/>
          <w:lang w:eastAsia="en-US"/>
        </w:rPr>
      </w:pPr>
      <w:r w:rsidRPr="00406DE2">
        <w:rPr>
          <w:rFonts w:ascii="Arial" w:eastAsia="Arial" w:hAnsi="Arial" w:cs="Arial"/>
          <w:sz w:val="22"/>
          <w:szCs w:val="22"/>
          <w:lang w:eastAsia="en-US"/>
        </w:rPr>
        <w:lastRenderedPageBreak/>
        <w:t>mot medlemmarna i de berörda avtalsparternas eller underleverantörernas förvaltnings-, lednings- eller tillsynsorgan eller mot personer som utövar bestämmande-, representations-, besluts- eller tillsynsrätt över dessa avtalsparter eller underleverantörer, eller</w:t>
      </w:r>
    </w:p>
    <w:p w14:paraId="507D0ACF" w14:textId="77777777" w:rsidR="00A67E0A" w:rsidRPr="00406DE2" w:rsidRDefault="00A67E0A" w:rsidP="00A67E0A">
      <w:pPr>
        <w:numPr>
          <w:ilvl w:val="0"/>
          <w:numId w:val="5"/>
        </w:numPr>
        <w:tabs>
          <w:tab w:val="left" w:pos="2608"/>
          <w:tab w:val="left" w:pos="5670"/>
        </w:tabs>
        <w:spacing w:after="160" w:line="300" w:lineRule="atLeast"/>
        <w:rPr>
          <w:rFonts w:ascii="Arial" w:eastAsia="Arial" w:hAnsi="Arial" w:cs="Arial"/>
          <w:sz w:val="22"/>
          <w:szCs w:val="22"/>
          <w:lang w:eastAsia="en-US"/>
        </w:rPr>
      </w:pPr>
      <w:r w:rsidRPr="00406DE2">
        <w:rPr>
          <w:rFonts w:ascii="Arial" w:eastAsia="Arial" w:hAnsi="Arial" w:cs="Arial"/>
          <w:sz w:val="22"/>
          <w:szCs w:val="22"/>
          <w:lang w:eastAsia="en-US"/>
        </w:rPr>
        <w:t>de direkta eller indirekta ägarna till de berörda avtalsparterna eller underleverantörerna,</w:t>
      </w:r>
    </w:p>
    <w:p w14:paraId="68147858" w14:textId="5DECDD77" w:rsidR="00A67E0A" w:rsidRPr="00406DE2" w:rsidRDefault="00A67E0A" w:rsidP="00A67E0A">
      <w:pPr>
        <w:numPr>
          <w:ilvl w:val="0"/>
          <w:numId w:val="4"/>
        </w:numPr>
        <w:tabs>
          <w:tab w:val="left" w:pos="2608"/>
          <w:tab w:val="left" w:pos="5670"/>
        </w:tabs>
        <w:spacing w:after="160" w:line="300" w:lineRule="atLeast"/>
        <w:rPr>
          <w:rFonts w:ascii="Arial" w:eastAsia="Arial" w:hAnsi="Arial" w:cs="Arial"/>
          <w:sz w:val="22"/>
          <w:szCs w:val="22"/>
          <w:lang w:eastAsia="en-US"/>
        </w:rPr>
      </w:pPr>
      <w:r w:rsidRPr="00406DE2">
        <w:rPr>
          <w:rFonts w:ascii="Arial" w:eastAsia="Arial" w:hAnsi="Arial" w:cs="Arial"/>
          <w:sz w:val="22"/>
          <w:szCs w:val="22"/>
          <w:lang w:eastAsia="en-US"/>
        </w:rPr>
        <w:t xml:space="preserve">Sökanden meddelar omedelbart </w:t>
      </w:r>
      <w:r w:rsidR="001F2C8E">
        <w:rPr>
          <w:rFonts w:ascii="Arial" w:eastAsia="Arial" w:hAnsi="Arial" w:cs="Arial"/>
          <w:sz w:val="22"/>
          <w:szCs w:val="22"/>
          <w:lang w:eastAsia="en-US"/>
        </w:rPr>
        <w:t>Varke</w:t>
      </w:r>
      <w:r w:rsidRPr="00406DE2">
        <w:rPr>
          <w:rFonts w:ascii="Arial" w:eastAsia="Arial" w:hAnsi="Arial" w:cs="Arial"/>
          <w:sz w:val="22"/>
          <w:szCs w:val="22"/>
          <w:lang w:eastAsia="en-US"/>
        </w:rPr>
        <w:t xml:space="preserve"> om sanktioner föreläggs någon av de aktörer som avses i punkt a) och</w:t>
      </w:r>
    </w:p>
    <w:p w14:paraId="7459BD4E" w14:textId="77777777" w:rsidR="00A67E0A" w:rsidRPr="00406DE2" w:rsidRDefault="00A67E0A" w:rsidP="00A67E0A">
      <w:pPr>
        <w:numPr>
          <w:ilvl w:val="0"/>
          <w:numId w:val="4"/>
        </w:numPr>
        <w:tabs>
          <w:tab w:val="left" w:pos="2608"/>
          <w:tab w:val="left" w:pos="5670"/>
        </w:tabs>
        <w:spacing w:after="160" w:line="300" w:lineRule="atLeast"/>
        <w:rPr>
          <w:rFonts w:ascii="Arial" w:eastAsia="Arial" w:hAnsi="Arial" w:cs="Arial"/>
          <w:sz w:val="22"/>
          <w:szCs w:val="22"/>
          <w:lang w:eastAsia="en-US"/>
        </w:rPr>
      </w:pPr>
      <w:r w:rsidRPr="00406DE2">
        <w:rPr>
          <w:rFonts w:ascii="Arial" w:eastAsia="Arial" w:hAnsi="Arial" w:cs="Arial"/>
          <w:sz w:val="22"/>
          <w:szCs w:val="22"/>
          <w:lang w:eastAsia="en-US"/>
        </w:rPr>
        <w:t>Den sökandes verksamhet eller användningen av produkter eller tjänster som den sökande och dess avtalsparter och underleverantörer producerar inte bryter mot ovan nämnda sanktioner.</w:t>
      </w:r>
    </w:p>
    <w:p w14:paraId="31C04469" w14:textId="34A694E4" w:rsidR="00A67E0A" w:rsidRPr="00406DE2" w:rsidRDefault="00A67E0A" w:rsidP="00A67E0A">
      <w:pPr>
        <w:tabs>
          <w:tab w:val="left" w:pos="2608"/>
          <w:tab w:val="left" w:pos="5670"/>
        </w:tabs>
        <w:spacing w:after="160" w:line="300" w:lineRule="atLeast"/>
        <w:ind w:left="2968"/>
        <w:rPr>
          <w:rFonts w:ascii="Arial" w:eastAsia="Arial" w:hAnsi="Arial" w:cs="Arial"/>
          <w:sz w:val="22"/>
          <w:szCs w:val="22"/>
          <w:lang w:eastAsia="en-US"/>
        </w:rPr>
      </w:pPr>
      <w:r w:rsidRPr="00406DE2">
        <w:rPr>
          <w:rFonts w:ascii="Arial" w:eastAsia="Arial" w:hAnsi="Arial" w:cs="Arial"/>
          <w:sz w:val="22"/>
          <w:szCs w:val="22"/>
          <w:lang w:eastAsia="en-US"/>
        </w:rPr>
        <w:t xml:space="preserve">Sökanden ska utan dröjsmål på begäran lämna uppgifter till </w:t>
      </w:r>
      <w:r w:rsidR="001F2C8E">
        <w:rPr>
          <w:rFonts w:ascii="Arial" w:eastAsia="Arial" w:hAnsi="Arial" w:cs="Arial"/>
          <w:sz w:val="22"/>
          <w:szCs w:val="22"/>
          <w:lang w:eastAsia="en-US"/>
        </w:rPr>
        <w:t>Varke</w:t>
      </w:r>
      <w:r w:rsidRPr="00406DE2">
        <w:rPr>
          <w:rFonts w:ascii="Arial" w:eastAsia="Arial" w:hAnsi="Arial" w:cs="Arial"/>
          <w:sz w:val="22"/>
          <w:szCs w:val="22"/>
          <w:lang w:eastAsia="en-US"/>
        </w:rPr>
        <w:t xml:space="preserve"> om sina direkta eller indirekta ägare, avtalsparter, underleverantörer och andra förmånstagare. </w:t>
      </w:r>
    </w:p>
    <w:p w14:paraId="380D395A" w14:textId="7020C1ED" w:rsidR="00A67E0A" w:rsidRPr="00406DE2" w:rsidRDefault="00A67E0A" w:rsidP="00A67E0A">
      <w:pPr>
        <w:tabs>
          <w:tab w:val="left" w:pos="2608"/>
          <w:tab w:val="left" w:pos="5670"/>
        </w:tabs>
        <w:spacing w:after="160" w:line="300" w:lineRule="atLeast"/>
        <w:ind w:left="2968"/>
        <w:rPr>
          <w:rFonts w:ascii="Arial" w:eastAsia="Arial" w:hAnsi="Arial" w:cs="Arial"/>
          <w:sz w:val="22"/>
          <w:szCs w:val="22"/>
          <w:lang w:eastAsia="en-US"/>
        </w:rPr>
      </w:pPr>
      <w:r w:rsidRPr="00406DE2">
        <w:rPr>
          <w:rFonts w:ascii="Arial" w:eastAsia="Arial" w:hAnsi="Arial" w:cs="Arial"/>
          <w:sz w:val="22"/>
          <w:szCs w:val="22"/>
          <w:lang w:eastAsia="en-US"/>
        </w:rPr>
        <w:t xml:space="preserve">Sökanden förbinder sig dessutom att utan dröjsmål meddela </w:t>
      </w:r>
      <w:r w:rsidR="001F2C8E">
        <w:rPr>
          <w:rFonts w:ascii="Arial" w:eastAsia="Arial" w:hAnsi="Arial" w:cs="Arial"/>
          <w:sz w:val="22"/>
          <w:szCs w:val="22"/>
          <w:lang w:eastAsia="en-US"/>
        </w:rPr>
        <w:t>Varke</w:t>
      </w:r>
      <w:r w:rsidRPr="00406DE2">
        <w:rPr>
          <w:rFonts w:ascii="Arial" w:eastAsia="Arial" w:hAnsi="Arial" w:cs="Arial"/>
          <w:sz w:val="22"/>
          <w:szCs w:val="22"/>
          <w:lang w:eastAsia="en-US"/>
        </w:rPr>
        <w:t xml:space="preserve"> om prestationerna i anslutning till statsunderstödet eller anskaffningen indirekt eller direkt kan gå till en aktör som är föremål för sanktioner.</w:t>
      </w:r>
    </w:p>
    <w:p w14:paraId="6E5DF6ED" w14:textId="77777777" w:rsidR="00A67E0A" w:rsidRPr="00406DE2" w:rsidRDefault="00A67E0A" w:rsidP="00A67E0A">
      <w:pPr>
        <w:jc w:val="both"/>
        <w:rPr>
          <w:rFonts w:ascii="Arial" w:eastAsia="Calibri" w:hAnsi="Arial" w:cs="Arial"/>
          <w:sz w:val="22"/>
          <w:szCs w:val="22"/>
          <w:lang w:eastAsia="en-US"/>
        </w:rPr>
      </w:pPr>
    </w:p>
    <w:p w14:paraId="25D6DC02" w14:textId="0C879ED6" w:rsidR="00A67E0A" w:rsidRPr="00406DE2" w:rsidRDefault="001F2C8E" w:rsidP="00A67E0A">
      <w:pPr>
        <w:numPr>
          <w:ilvl w:val="0"/>
          <w:numId w:val="3"/>
        </w:numPr>
        <w:tabs>
          <w:tab w:val="left" w:pos="2608"/>
          <w:tab w:val="left" w:pos="5670"/>
        </w:tabs>
        <w:spacing w:after="160" w:line="300" w:lineRule="atLeast"/>
        <w:rPr>
          <w:rFonts w:ascii="Arial" w:eastAsia="Arial" w:hAnsi="Arial" w:cs="Arial"/>
          <w:sz w:val="22"/>
          <w:szCs w:val="22"/>
          <w:lang w:eastAsia="en-US"/>
        </w:rPr>
      </w:pPr>
      <w:r>
        <w:rPr>
          <w:rFonts w:ascii="Arial" w:eastAsia="Arial" w:hAnsi="Arial" w:cs="Arial"/>
          <w:sz w:val="22"/>
          <w:szCs w:val="22"/>
          <w:lang w:eastAsia="en-US"/>
        </w:rPr>
        <w:t>Varke</w:t>
      </w:r>
      <w:r w:rsidR="00A67E0A" w:rsidRPr="00406DE2">
        <w:rPr>
          <w:rFonts w:ascii="Arial" w:eastAsia="Arial" w:hAnsi="Arial" w:cs="Arial"/>
          <w:sz w:val="22"/>
          <w:szCs w:val="22"/>
          <w:lang w:eastAsia="en-US"/>
        </w:rPr>
        <w:t xml:space="preserve"> har rätt att genom beslut bestämma att utbetalningen av statsunderstödet omedelbart upphör och dessutom kan </w:t>
      </w:r>
      <w:r>
        <w:rPr>
          <w:rFonts w:ascii="Arial" w:eastAsia="Arial" w:hAnsi="Arial" w:cs="Arial"/>
          <w:sz w:val="22"/>
          <w:szCs w:val="22"/>
          <w:lang w:eastAsia="en-US"/>
        </w:rPr>
        <w:t>Varke</w:t>
      </w:r>
      <w:r w:rsidR="00A67E0A" w:rsidRPr="00406DE2">
        <w:rPr>
          <w:rFonts w:ascii="Arial" w:eastAsia="Arial" w:hAnsi="Arial" w:cs="Arial"/>
          <w:sz w:val="22"/>
          <w:szCs w:val="22"/>
          <w:lang w:eastAsia="en-US"/>
        </w:rPr>
        <w:t xml:space="preserve"> återkräva det beviljade statsunderstödet om</w:t>
      </w:r>
    </w:p>
    <w:p w14:paraId="3EC30095" w14:textId="77777777" w:rsidR="00A67E0A" w:rsidRPr="00406DE2" w:rsidRDefault="00A67E0A" w:rsidP="00A67E0A">
      <w:pPr>
        <w:jc w:val="both"/>
        <w:rPr>
          <w:rFonts w:ascii="Arial" w:eastAsia="Calibri" w:hAnsi="Arial" w:cs="Arial"/>
          <w:sz w:val="22"/>
          <w:szCs w:val="22"/>
          <w:lang w:eastAsia="en-US"/>
        </w:rPr>
      </w:pPr>
    </w:p>
    <w:p w14:paraId="59FA3562" w14:textId="77777777" w:rsidR="00A67E0A" w:rsidRPr="00406DE2" w:rsidRDefault="00A67E0A" w:rsidP="00A67E0A">
      <w:pPr>
        <w:numPr>
          <w:ilvl w:val="0"/>
          <w:numId w:val="2"/>
        </w:numPr>
        <w:tabs>
          <w:tab w:val="left" w:pos="2608"/>
          <w:tab w:val="left" w:pos="5670"/>
        </w:tabs>
        <w:spacing w:after="160" w:line="259" w:lineRule="auto"/>
        <w:contextualSpacing/>
        <w:jc w:val="both"/>
        <w:rPr>
          <w:rFonts w:ascii="Arial" w:eastAsia="Arial" w:hAnsi="Arial" w:cs="Arial"/>
          <w:sz w:val="22"/>
          <w:szCs w:val="22"/>
          <w:lang w:eastAsia="en-US"/>
        </w:rPr>
      </w:pPr>
      <w:r w:rsidRPr="00406DE2">
        <w:rPr>
          <w:rFonts w:ascii="Arial" w:eastAsia="Arial" w:hAnsi="Arial" w:cs="Arial"/>
          <w:sz w:val="22"/>
          <w:szCs w:val="22"/>
          <w:lang w:eastAsia="en-US"/>
        </w:rPr>
        <w:t xml:space="preserve">Europeiska unionen och/eller FN inför sanktioner mot den sökande eller de aktörer som avses i punkt 1. a) eller </w:t>
      </w:r>
    </w:p>
    <w:p w14:paraId="6EDEE7F6" w14:textId="77777777" w:rsidR="00A67E0A" w:rsidRPr="00406DE2" w:rsidRDefault="00A67E0A" w:rsidP="00A67E0A">
      <w:pPr>
        <w:jc w:val="both"/>
        <w:rPr>
          <w:rFonts w:ascii="Arial" w:eastAsia="Calibri" w:hAnsi="Arial" w:cs="Arial"/>
          <w:sz w:val="22"/>
          <w:szCs w:val="22"/>
          <w:lang w:eastAsia="en-US"/>
        </w:rPr>
      </w:pPr>
    </w:p>
    <w:p w14:paraId="7875AFC4" w14:textId="77777777" w:rsidR="00A67E0A" w:rsidRPr="00406DE2" w:rsidRDefault="00A67E0A" w:rsidP="00A67E0A">
      <w:pPr>
        <w:numPr>
          <w:ilvl w:val="0"/>
          <w:numId w:val="2"/>
        </w:numPr>
        <w:tabs>
          <w:tab w:val="left" w:pos="2608"/>
          <w:tab w:val="left" w:pos="5670"/>
        </w:tabs>
        <w:spacing w:after="160" w:line="259" w:lineRule="auto"/>
        <w:contextualSpacing/>
        <w:jc w:val="both"/>
        <w:rPr>
          <w:rFonts w:ascii="Arial" w:eastAsia="Arial" w:hAnsi="Arial" w:cs="Arial"/>
          <w:sz w:val="22"/>
          <w:szCs w:val="22"/>
          <w:lang w:eastAsia="en-US"/>
        </w:rPr>
      </w:pPr>
      <w:r w:rsidRPr="00406DE2">
        <w:rPr>
          <w:rFonts w:ascii="Arial" w:eastAsia="Arial" w:hAnsi="Arial" w:cs="Arial"/>
          <w:sz w:val="22"/>
          <w:szCs w:val="22"/>
          <w:lang w:eastAsia="en-US"/>
        </w:rPr>
        <w:t>betalningar som hänför sig till statsunderstödet indirekt eller direkt kan gå till en aktör som är föremål för sanktioner enligt denna försäkran.</w:t>
      </w:r>
    </w:p>
    <w:p w14:paraId="55E4E584" w14:textId="77777777" w:rsidR="00A67E0A" w:rsidRPr="00406DE2" w:rsidRDefault="00A67E0A" w:rsidP="00A67E0A">
      <w:pPr>
        <w:tabs>
          <w:tab w:val="left" w:pos="2608"/>
          <w:tab w:val="left" w:pos="5670"/>
        </w:tabs>
        <w:ind w:left="720"/>
        <w:contextualSpacing/>
        <w:rPr>
          <w:rFonts w:ascii="Arial" w:eastAsia="Arial" w:hAnsi="Arial" w:cs="Arial"/>
          <w:sz w:val="22"/>
          <w:szCs w:val="22"/>
          <w:lang w:eastAsia="en-US"/>
        </w:rPr>
      </w:pPr>
    </w:p>
    <w:p w14:paraId="4945E7C6" w14:textId="77777777" w:rsidR="00A67E0A" w:rsidRPr="00406DE2" w:rsidRDefault="00A67E0A" w:rsidP="00A67E0A">
      <w:pPr>
        <w:tabs>
          <w:tab w:val="left" w:pos="2608"/>
          <w:tab w:val="left" w:pos="5670"/>
        </w:tabs>
        <w:rPr>
          <w:rFonts w:ascii="Arial" w:eastAsia="Arial" w:hAnsi="Arial" w:cs="Arial"/>
          <w:strike/>
          <w:color w:val="808080"/>
          <w:sz w:val="22"/>
          <w:szCs w:val="22"/>
          <w:lang w:eastAsia="en-US"/>
        </w:rPr>
      </w:pPr>
    </w:p>
    <w:p w14:paraId="19D96336" w14:textId="77777777" w:rsidR="00A67E0A" w:rsidRPr="00406DE2" w:rsidRDefault="00A67E0A" w:rsidP="00A67E0A">
      <w:pPr>
        <w:spacing w:after="160" w:line="259" w:lineRule="auto"/>
        <w:contextualSpacing/>
        <w:jc w:val="both"/>
        <w:rPr>
          <w:rFonts w:ascii="Arial" w:eastAsia="Arial" w:hAnsi="Arial" w:cs="Arial"/>
          <w:sz w:val="22"/>
          <w:szCs w:val="22"/>
          <w:lang w:eastAsia="en-US"/>
        </w:rPr>
      </w:pPr>
    </w:p>
    <w:p w14:paraId="43BFBEA5" w14:textId="77777777" w:rsidR="00A67E0A" w:rsidRPr="00406DE2" w:rsidRDefault="00A67E0A" w:rsidP="00A67E0A">
      <w:pPr>
        <w:spacing w:before="120" w:line="268" w:lineRule="auto"/>
        <w:rPr>
          <w:rFonts w:ascii="Arial" w:hAnsi="Arial" w:cs="Arial"/>
          <w:sz w:val="22"/>
          <w:szCs w:val="22"/>
        </w:rPr>
      </w:pPr>
    </w:p>
    <w:p w14:paraId="2E01AA57" w14:textId="77777777" w:rsidR="00A67E0A" w:rsidRPr="00406DE2" w:rsidRDefault="00A67E0A" w:rsidP="00A67E0A">
      <w:pPr>
        <w:spacing w:before="120"/>
        <w:ind w:left="336" w:hanging="336"/>
        <w:rPr>
          <w:rFonts w:ascii="Arial" w:hAnsi="Arial" w:cs="Arial"/>
          <w:sz w:val="22"/>
          <w:szCs w:val="22"/>
        </w:rPr>
      </w:pPr>
    </w:p>
    <w:p w14:paraId="26851967" w14:textId="77777777" w:rsidR="00A67E0A" w:rsidRPr="00406DE2" w:rsidRDefault="00A67E0A" w:rsidP="00BC7A7E">
      <w:pPr>
        <w:spacing w:before="240"/>
        <w:rPr>
          <w:rFonts w:ascii="Arial" w:hAnsi="Arial" w:cs="Arial"/>
          <w:b/>
          <w:sz w:val="22"/>
          <w:szCs w:val="22"/>
        </w:rPr>
      </w:pPr>
    </w:p>
    <w:sectPr w:rsidR="00A67E0A" w:rsidRPr="00406DE2" w:rsidSect="002E3CB8">
      <w:footerReference w:type="default" r:id="rId12"/>
      <w:headerReference w:type="first" r:id="rId13"/>
      <w:pgSz w:w="11907" w:h="16840"/>
      <w:pgMar w:top="454" w:right="397" w:bottom="426" w:left="1134"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D13A" w14:textId="77777777" w:rsidR="00B61F7A" w:rsidRDefault="00B61F7A" w:rsidP="00A67E0A">
      <w:r>
        <w:separator/>
      </w:r>
    </w:p>
  </w:endnote>
  <w:endnote w:type="continuationSeparator" w:id="0">
    <w:p w14:paraId="0FB9D2FF" w14:textId="77777777" w:rsidR="00B61F7A" w:rsidRDefault="00B61F7A" w:rsidP="00A6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FB04" w14:textId="308D433F" w:rsidR="009B3048" w:rsidRPr="001A0F56" w:rsidRDefault="009B3048" w:rsidP="009B3048">
    <w:pPr>
      <w:pStyle w:val="Alatunniste"/>
      <w:rPr>
        <w:rFonts w:ascii="Arial" w:hAnsi="Arial"/>
        <w:sz w:val="16"/>
        <w:szCs w:val="16"/>
      </w:rPr>
    </w:pPr>
    <w:r>
      <w:rPr>
        <w:rFonts w:ascii="Arial" w:hAnsi="Arial"/>
        <w:sz w:val="16"/>
        <w:szCs w:val="16"/>
      </w:rPr>
      <w:tab/>
    </w: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sz w:val="16"/>
        <w:szCs w:val="16"/>
      </w:rPr>
      <w:t>1</w:t>
    </w:r>
    <w:r>
      <w:rPr>
        <w:rFonts w:ascii="Arial" w:hAnsi="Arial"/>
        <w:sz w:val="16"/>
        <w:szCs w:val="16"/>
      </w:rPr>
      <w:fldChar w:fldCharType="end"/>
    </w:r>
    <w:r>
      <w:rPr>
        <w:rFonts w:ascii="Arial" w:hAnsi="Arial"/>
        <w:sz w:val="16"/>
        <w:szCs w:val="16"/>
      </w:rPr>
      <w:t xml:space="preserve"> / 4</w:t>
    </w:r>
  </w:p>
  <w:p w14:paraId="45D93521" w14:textId="08A74623" w:rsidR="009B3048" w:rsidRDefault="009B3048">
    <w:pPr>
      <w:pStyle w:val="Alatunniste"/>
    </w:pPr>
  </w:p>
  <w:p w14:paraId="10383A0B" w14:textId="77777777" w:rsidR="009B3048" w:rsidRDefault="009B304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78880" w14:textId="77777777" w:rsidR="00B61F7A" w:rsidRDefault="00B61F7A" w:rsidP="00A67E0A">
      <w:r>
        <w:separator/>
      </w:r>
    </w:p>
  </w:footnote>
  <w:footnote w:type="continuationSeparator" w:id="0">
    <w:p w14:paraId="21C760CE" w14:textId="77777777" w:rsidR="00B61F7A" w:rsidRDefault="00B61F7A" w:rsidP="00A67E0A">
      <w:r>
        <w:continuationSeparator/>
      </w:r>
    </w:p>
  </w:footnote>
  <w:footnote w:id="1">
    <w:p w14:paraId="10F0A2C0" w14:textId="77777777" w:rsidR="00A67E0A" w:rsidRPr="002F10D9" w:rsidRDefault="00A67E0A" w:rsidP="00A67E0A">
      <w:pPr>
        <w:pStyle w:val="Alaviitteenteksti1"/>
        <w:rPr>
          <w:rFonts w:ascii="Times New Roman" w:hAnsi="Times New Roman" w:cs="Times New Roman"/>
        </w:rPr>
      </w:pPr>
      <w:r>
        <w:rPr>
          <w:rStyle w:val="Alaviitteenviite"/>
          <w:rFonts w:ascii="Times New Roman" w:hAnsi="Times New Roman" w:cs="Times New Roman"/>
        </w:rPr>
        <w:footnoteRef/>
      </w:r>
      <w:r>
        <w:rPr>
          <w:rFonts w:ascii="Times New Roman" w:hAnsi="Times New Roman"/>
        </w:rPr>
        <w:t xml:space="preserve"> </w:t>
      </w:r>
      <w:hyperlink r:id="rId1" w:history="1">
        <w:r>
          <w:rPr>
            <w:rStyle w:val="Hyperlinkki"/>
            <w:sz w:val="16"/>
          </w:rPr>
          <w:t>Enligt EU:s (2018) bästa praxis för effektivt genomförande av restriktiva åtgärder, alltså sanktioner</w:t>
        </w:r>
      </w:hyperlink>
      <w:r>
        <w:rPr>
          <w:sz w:val="16"/>
        </w:rPr>
        <w:t>, är det kriterium som ska beaktas vid bedömningen av huruvida en juridisk person eller sammanslutning ägs av en annan person eller sammanslutning innehav av mer än 50 % av äganderätten i en sammanslutning eller innehav av ett majoritetsintresse i denna. Om detta kriterium är uppfyllt ska den juridiska personen eller sammanslutningen anses vara ägd av en annan person eller sammanslutning. EU:s bästa praxis i fråga innehåller en beskrivning av åtta kriterier utifrån vilka man bedömer om en juridisk person eller sammanslutning, antingen ensam eller med stöd av ett avtal som ingåtts med en annan delägare eller en tredje part, kontrolleras av en annan person eller sammanslutning. Vid bedömningen räcker det att ett enda kriterium uppfylls för att man ska anse att en juridisk person eller en sammanslutning kontrolleras av en annan person eller sammanslutning, om inte något annat visas från fall till fall. Kriterierna för bedömningen är bland annat rätten eller bemyndigandet att utse eller entlediga en majoritet av ledamöterna i förvaltnings- eller ledningsorganen, rätten att med stöd av ett avtal med andra delägare utse majoriteten av ledamöterna i förvaltnings- eller ledningsorganen, rätten att använda den juridiska personens hela egendom eller en del av egendomen.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87CF" w14:textId="4BAE276B" w:rsidR="002E3CB8" w:rsidRDefault="002E3CB8">
    <w:pPr>
      <w:pStyle w:val="Yltunniste"/>
    </w:pPr>
    <w:r w:rsidRPr="00381E2C">
      <w:rPr>
        <w:rFonts w:ascii="Arial" w:hAnsi="Arial" w:cs="Arial"/>
        <w:noProof/>
      </w:rPr>
      <w:drawing>
        <wp:anchor distT="0" distB="0" distL="114300" distR="114300" simplePos="0" relativeHeight="251658240" behindDoc="0" locked="0" layoutInCell="1" allowOverlap="1" wp14:anchorId="732B03AB" wp14:editId="12767655">
          <wp:simplePos x="0" y="0"/>
          <wp:positionH relativeFrom="column">
            <wp:posOffset>-270510</wp:posOffset>
          </wp:positionH>
          <wp:positionV relativeFrom="paragraph">
            <wp:posOffset>114300</wp:posOffset>
          </wp:positionV>
          <wp:extent cx="1904400" cy="874800"/>
          <wp:effectExtent l="0" t="0" r="0" b="1905"/>
          <wp:wrapNone/>
          <wp:docPr id="1534294393"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4400" cy="87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2844"/>
    <w:multiLevelType w:val="hybridMultilevel"/>
    <w:tmpl w:val="19B20EDA"/>
    <w:lvl w:ilvl="0" w:tplc="E94CCC36">
      <w:start w:val="1"/>
      <w:numFmt w:val="decimal"/>
      <w:lvlText w:val="%1."/>
      <w:lvlJc w:val="left"/>
      <w:pPr>
        <w:ind w:left="1080" w:hanging="360"/>
      </w:pPr>
      <w:rPr>
        <w:rFonts w:hint="default"/>
      </w:rPr>
    </w:lvl>
    <w:lvl w:ilvl="1" w:tplc="BAF036E0" w:tentative="1">
      <w:start w:val="1"/>
      <w:numFmt w:val="lowerLetter"/>
      <w:lvlText w:val="%2."/>
      <w:lvlJc w:val="left"/>
      <w:pPr>
        <w:ind w:left="1800" w:hanging="360"/>
      </w:pPr>
    </w:lvl>
    <w:lvl w:ilvl="2" w:tplc="B04CE92A" w:tentative="1">
      <w:start w:val="1"/>
      <w:numFmt w:val="lowerRoman"/>
      <w:lvlText w:val="%3."/>
      <w:lvlJc w:val="right"/>
      <w:pPr>
        <w:ind w:left="2520" w:hanging="180"/>
      </w:pPr>
    </w:lvl>
    <w:lvl w:ilvl="3" w:tplc="B4EC49EC" w:tentative="1">
      <w:start w:val="1"/>
      <w:numFmt w:val="decimal"/>
      <w:lvlText w:val="%4."/>
      <w:lvlJc w:val="left"/>
      <w:pPr>
        <w:ind w:left="3240" w:hanging="360"/>
      </w:pPr>
    </w:lvl>
    <w:lvl w:ilvl="4" w:tplc="5684712E" w:tentative="1">
      <w:start w:val="1"/>
      <w:numFmt w:val="lowerLetter"/>
      <w:lvlText w:val="%5."/>
      <w:lvlJc w:val="left"/>
      <w:pPr>
        <w:ind w:left="3960" w:hanging="360"/>
      </w:pPr>
    </w:lvl>
    <w:lvl w:ilvl="5" w:tplc="65EEC70E" w:tentative="1">
      <w:start w:val="1"/>
      <w:numFmt w:val="lowerRoman"/>
      <w:lvlText w:val="%6."/>
      <w:lvlJc w:val="right"/>
      <w:pPr>
        <w:ind w:left="4680" w:hanging="180"/>
      </w:pPr>
    </w:lvl>
    <w:lvl w:ilvl="6" w:tplc="DEE6ADF6" w:tentative="1">
      <w:start w:val="1"/>
      <w:numFmt w:val="decimal"/>
      <w:lvlText w:val="%7."/>
      <w:lvlJc w:val="left"/>
      <w:pPr>
        <w:ind w:left="5400" w:hanging="360"/>
      </w:pPr>
    </w:lvl>
    <w:lvl w:ilvl="7" w:tplc="3F2268F8" w:tentative="1">
      <w:start w:val="1"/>
      <w:numFmt w:val="lowerLetter"/>
      <w:lvlText w:val="%8."/>
      <w:lvlJc w:val="left"/>
      <w:pPr>
        <w:ind w:left="6120" w:hanging="360"/>
      </w:pPr>
    </w:lvl>
    <w:lvl w:ilvl="8" w:tplc="69FA252E" w:tentative="1">
      <w:start w:val="1"/>
      <w:numFmt w:val="lowerRoman"/>
      <w:lvlText w:val="%9."/>
      <w:lvlJc w:val="right"/>
      <w:pPr>
        <w:ind w:left="6840" w:hanging="180"/>
      </w:pPr>
    </w:lvl>
  </w:abstractNum>
  <w:abstractNum w:abstractNumId="1" w15:restartNumberingAfterBreak="0">
    <w:nsid w:val="14F36CFB"/>
    <w:multiLevelType w:val="hybridMultilevel"/>
    <w:tmpl w:val="9824310A"/>
    <w:lvl w:ilvl="0" w:tplc="DF52C8E6">
      <w:start w:val="1"/>
      <w:numFmt w:val="lowerLetter"/>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2" w15:restartNumberingAfterBreak="0">
    <w:nsid w:val="27D54834"/>
    <w:multiLevelType w:val="hybridMultilevel"/>
    <w:tmpl w:val="C532838E"/>
    <w:lvl w:ilvl="0" w:tplc="D00C024E">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3" w15:restartNumberingAfterBreak="0">
    <w:nsid w:val="2B691CA8"/>
    <w:multiLevelType w:val="hybridMultilevel"/>
    <w:tmpl w:val="C8225804"/>
    <w:lvl w:ilvl="0" w:tplc="952EA34A">
      <w:start w:val="1"/>
      <w:numFmt w:val="bullet"/>
      <w:lvlText w:val="-"/>
      <w:lvlJc w:val="left"/>
      <w:pPr>
        <w:ind w:left="3688" w:hanging="360"/>
      </w:pPr>
      <w:rPr>
        <w:rFonts w:ascii="Arial" w:eastAsiaTheme="minorHAnsi" w:hAnsi="Arial" w:cs="Arial" w:hint="default"/>
      </w:rPr>
    </w:lvl>
    <w:lvl w:ilvl="1" w:tplc="040B0003" w:tentative="1">
      <w:start w:val="1"/>
      <w:numFmt w:val="bullet"/>
      <w:lvlText w:val="o"/>
      <w:lvlJc w:val="left"/>
      <w:pPr>
        <w:ind w:left="4408" w:hanging="360"/>
      </w:pPr>
      <w:rPr>
        <w:rFonts w:ascii="Courier New" w:hAnsi="Courier New" w:cs="Courier New" w:hint="default"/>
      </w:rPr>
    </w:lvl>
    <w:lvl w:ilvl="2" w:tplc="040B0005" w:tentative="1">
      <w:start w:val="1"/>
      <w:numFmt w:val="bullet"/>
      <w:lvlText w:val=""/>
      <w:lvlJc w:val="left"/>
      <w:pPr>
        <w:ind w:left="5128" w:hanging="360"/>
      </w:pPr>
      <w:rPr>
        <w:rFonts w:ascii="Wingdings" w:hAnsi="Wingdings" w:hint="default"/>
      </w:rPr>
    </w:lvl>
    <w:lvl w:ilvl="3" w:tplc="040B0001" w:tentative="1">
      <w:start w:val="1"/>
      <w:numFmt w:val="bullet"/>
      <w:lvlText w:val=""/>
      <w:lvlJc w:val="left"/>
      <w:pPr>
        <w:ind w:left="5848" w:hanging="360"/>
      </w:pPr>
      <w:rPr>
        <w:rFonts w:ascii="Symbol" w:hAnsi="Symbol" w:hint="default"/>
      </w:rPr>
    </w:lvl>
    <w:lvl w:ilvl="4" w:tplc="040B0003" w:tentative="1">
      <w:start w:val="1"/>
      <w:numFmt w:val="bullet"/>
      <w:lvlText w:val="o"/>
      <w:lvlJc w:val="left"/>
      <w:pPr>
        <w:ind w:left="6568" w:hanging="360"/>
      </w:pPr>
      <w:rPr>
        <w:rFonts w:ascii="Courier New" w:hAnsi="Courier New" w:cs="Courier New" w:hint="default"/>
      </w:rPr>
    </w:lvl>
    <w:lvl w:ilvl="5" w:tplc="040B0005" w:tentative="1">
      <w:start w:val="1"/>
      <w:numFmt w:val="bullet"/>
      <w:lvlText w:val=""/>
      <w:lvlJc w:val="left"/>
      <w:pPr>
        <w:ind w:left="7288" w:hanging="360"/>
      </w:pPr>
      <w:rPr>
        <w:rFonts w:ascii="Wingdings" w:hAnsi="Wingdings" w:hint="default"/>
      </w:rPr>
    </w:lvl>
    <w:lvl w:ilvl="6" w:tplc="040B0001" w:tentative="1">
      <w:start w:val="1"/>
      <w:numFmt w:val="bullet"/>
      <w:lvlText w:val=""/>
      <w:lvlJc w:val="left"/>
      <w:pPr>
        <w:ind w:left="8008" w:hanging="360"/>
      </w:pPr>
      <w:rPr>
        <w:rFonts w:ascii="Symbol" w:hAnsi="Symbol" w:hint="default"/>
      </w:rPr>
    </w:lvl>
    <w:lvl w:ilvl="7" w:tplc="040B0003" w:tentative="1">
      <w:start w:val="1"/>
      <w:numFmt w:val="bullet"/>
      <w:lvlText w:val="o"/>
      <w:lvlJc w:val="left"/>
      <w:pPr>
        <w:ind w:left="8728" w:hanging="360"/>
      </w:pPr>
      <w:rPr>
        <w:rFonts w:ascii="Courier New" w:hAnsi="Courier New" w:cs="Courier New" w:hint="default"/>
      </w:rPr>
    </w:lvl>
    <w:lvl w:ilvl="8" w:tplc="040B0005" w:tentative="1">
      <w:start w:val="1"/>
      <w:numFmt w:val="bullet"/>
      <w:lvlText w:val=""/>
      <w:lvlJc w:val="left"/>
      <w:pPr>
        <w:ind w:left="9448" w:hanging="360"/>
      </w:pPr>
      <w:rPr>
        <w:rFonts w:ascii="Wingdings" w:hAnsi="Wingdings" w:hint="default"/>
      </w:rPr>
    </w:lvl>
  </w:abstractNum>
  <w:abstractNum w:abstractNumId="4" w15:restartNumberingAfterBreak="0">
    <w:nsid w:val="33C244DC"/>
    <w:multiLevelType w:val="hybridMultilevel"/>
    <w:tmpl w:val="E2825A04"/>
    <w:lvl w:ilvl="0" w:tplc="040B0017">
      <w:start w:val="1"/>
      <w:numFmt w:val="lowerLetter"/>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16cid:durableId="819537463">
    <w:abstractNumId w:val="0"/>
  </w:num>
  <w:num w:numId="2" w16cid:durableId="270089295">
    <w:abstractNumId w:val="4"/>
  </w:num>
  <w:num w:numId="3" w16cid:durableId="1894199574">
    <w:abstractNumId w:val="2"/>
  </w:num>
  <w:num w:numId="4" w16cid:durableId="1651446731">
    <w:abstractNumId w:val="1"/>
  </w:num>
  <w:num w:numId="5" w16cid:durableId="2147165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xonQ/xOpzMETAun43dIpdx4lezFn2620F3vpimV8CzMfXL/c/2EA+ip6E72frgPwc86U7vx4l+1ZxvubHJwyA==" w:salt="pFVG6oYjF9jhJVh28W72Zw=="/>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23"/>
    <w:rsid w:val="001616B8"/>
    <w:rsid w:val="001764CA"/>
    <w:rsid w:val="001A5583"/>
    <w:rsid w:val="001F2C8E"/>
    <w:rsid w:val="002E3CB8"/>
    <w:rsid w:val="00352805"/>
    <w:rsid w:val="00406DE2"/>
    <w:rsid w:val="00412A80"/>
    <w:rsid w:val="004F606A"/>
    <w:rsid w:val="005955FF"/>
    <w:rsid w:val="005F2005"/>
    <w:rsid w:val="00601223"/>
    <w:rsid w:val="00657DFC"/>
    <w:rsid w:val="006E1F23"/>
    <w:rsid w:val="007D6743"/>
    <w:rsid w:val="008427BF"/>
    <w:rsid w:val="009411A2"/>
    <w:rsid w:val="009B3048"/>
    <w:rsid w:val="00A67E0A"/>
    <w:rsid w:val="00B07A0D"/>
    <w:rsid w:val="00B61F7A"/>
    <w:rsid w:val="00B759F2"/>
    <w:rsid w:val="00BC7A7E"/>
    <w:rsid w:val="00D51DEC"/>
    <w:rsid w:val="00DB5E7E"/>
    <w:rsid w:val="00E90CB7"/>
    <w:rsid w:val="00F62F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10632"/>
  <w15:chartTrackingRefBased/>
  <w15:docId w15:val="{624895D5-FC15-467B-999B-0422A362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lang w:val="sv-FI" w:eastAsia="sv-FI"/>
    </w:rPr>
  </w:style>
  <w:style w:type="paragraph" w:styleId="Otsikko2">
    <w:name w:val="heading 2"/>
    <w:basedOn w:val="Normaali"/>
    <w:next w:val="Normaali"/>
    <w:qFormat/>
    <w:pPr>
      <w:keepNext/>
      <w:outlineLvl w:val="1"/>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rPr>
      <w:sz w:val="24"/>
    </w:rPr>
  </w:style>
  <w:style w:type="paragraph" w:styleId="Seliteteksti">
    <w:name w:val="Balloon Text"/>
    <w:basedOn w:val="Normaali"/>
    <w:link w:val="SelitetekstiChar"/>
    <w:rsid w:val="004531FE"/>
    <w:rPr>
      <w:rFonts w:ascii="Tahoma" w:hAnsi="Tahoma" w:cs="Tahoma"/>
      <w:sz w:val="16"/>
      <w:szCs w:val="16"/>
    </w:rPr>
  </w:style>
  <w:style w:type="character" w:customStyle="1" w:styleId="SelitetekstiChar">
    <w:name w:val="Seliteteksti Char"/>
    <w:link w:val="Seliteteksti"/>
    <w:rsid w:val="004531FE"/>
    <w:rPr>
      <w:rFonts w:ascii="Tahoma" w:hAnsi="Tahoma" w:cs="Tahoma"/>
      <w:sz w:val="16"/>
      <w:szCs w:val="16"/>
      <w:lang w:val="sv-FI" w:eastAsia="sv-FI"/>
    </w:rPr>
  </w:style>
  <w:style w:type="paragraph" w:styleId="Vaintekstin">
    <w:name w:val="Plain Text"/>
    <w:basedOn w:val="Normaali"/>
    <w:link w:val="VaintekstinChar"/>
    <w:uiPriority w:val="99"/>
    <w:unhideWhenUsed/>
    <w:rsid w:val="00A760E7"/>
    <w:rPr>
      <w:rFonts w:ascii="Consolas" w:eastAsia="Calibri" w:hAnsi="Consolas"/>
      <w:sz w:val="21"/>
      <w:szCs w:val="21"/>
    </w:rPr>
  </w:style>
  <w:style w:type="character" w:customStyle="1" w:styleId="VaintekstinChar">
    <w:name w:val="Vain tekstinä Char"/>
    <w:link w:val="Vaintekstin"/>
    <w:uiPriority w:val="99"/>
    <w:rsid w:val="00A760E7"/>
    <w:rPr>
      <w:rFonts w:ascii="Consolas" w:eastAsia="Calibri" w:hAnsi="Consolas" w:cs="Times New Roman"/>
      <w:sz w:val="21"/>
      <w:szCs w:val="21"/>
      <w:lang w:val="sv-FI" w:eastAsia="sv-FI"/>
    </w:rPr>
  </w:style>
  <w:style w:type="character" w:customStyle="1" w:styleId="InternetLink">
    <w:name w:val="Internet Link"/>
    <w:rsid w:val="00B87202"/>
    <w:rPr>
      <w:color w:val="0563C1"/>
      <w:u w:val="single"/>
      <w:lang w:val="sv-FI" w:eastAsia="sv-FI"/>
    </w:rPr>
  </w:style>
  <w:style w:type="paragraph" w:customStyle="1" w:styleId="TextBodyIndent">
    <w:name w:val="Text Body Indent"/>
    <w:basedOn w:val="Normaali"/>
    <w:rsid w:val="00B87202"/>
    <w:pPr>
      <w:widowControl w:val="0"/>
      <w:tabs>
        <w:tab w:val="left" w:pos="0"/>
        <w:tab w:val="left" w:pos="1296"/>
        <w:tab w:val="left" w:pos="2592"/>
        <w:tab w:val="left" w:pos="3888"/>
        <w:tab w:val="left" w:pos="5184"/>
        <w:tab w:val="left" w:pos="6480"/>
        <w:tab w:val="left" w:pos="7776"/>
        <w:tab w:val="left" w:pos="9072"/>
      </w:tabs>
      <w:ind w:left="2592"/>
    </w:pPr>
    <w:rPr>
      <w:rFonts w:ascii="Arial" w:hAnsi="Arial"/>
      <w:color w:val="00000A"/>
      <w:sz w:val="22"/>
    </w:rPr>
  </w:style>
  <w:style w:type="character" w:styleId="Hyperlinkki">
    <w:name w:val="Hyperlink"/>
    <w:uiPriority w:val="99"/>
    <w:unhideWhenUsed/>
    <w:rsid w:val="00A67E0A"/>
    <w:rPr>
      <w:color w:val="0563C1"/>
      <w:u w:val="single"/>
    </w:rPr>
  </w:style>
  <w:style w:type="paragraph" w:customStyle="1" w:styleId="Alaviitteenteksti1">
    <w:name w:val="Alaviitteen teksti1"/>
    <w:basedOn w:val="Normaali"/>
    <w:next w:val="Alaviitteenteksti"/>
    <w:link w:val="AlaviitteentekstiChar"/>
    <w:uiPriority w:val="99"/>
    <w:semiHidden/>
    <w:unhideWhenUsed/>
    <w:rsid w:val="00A67E0A"/>
    <w:rPr>
      <w:rFonts w:ascii="Arial" w:eastAsia="Arial" w:hAnsi="Arial" w:cs="Arial"/>
      <w:lang w:eastAsia="en-US"/>
    </w:rPr>
  </w:style>
  <w:style w:type="character" w:customStyle="1" w:styleId="AlaviitteentekstiChar">
    <w:name w:val="Alaviitteen teksti Char"/>
    <w:basedOn w:val="Kappaleenoletusfontti"/>
    <w:link w:val="Alaviitteenteksti1"/>
    <w:uiPriority w:val="99"/>
    <w:semiHidden/>
    <w:rsid w:val="00A67E0A"/>
    <w:rPr>
      <w:rFonts w:ascii="Arial" w:eastAsia="Arial" w:hAnsi="Arial" w:cs="Arial"/>
      <w:lang w:val="sv-FI" w:eastAsia="en-US"/>
    </w:rPr>
  </w:style>
  <w:style w:type="character" w:styleId="Alaviitteenviite">
    <w:name w:val="footnote reference"/>
    <w:basedOn w:val="Kappaleenoletusfontti"/>
    <w:uiPriority w:val="99"/>
    <w:unhideWhenUsed/>
    <w:rsid w:val="00A67E0A"/>
    <w:rPr>
      <w:vertAlign w:val="superscript"/>
    </w:rPr>
  </w:style>
  <w:style w:type="paragraph" w:styleId="Alaviitteenteksti">
    <w:name w:val="footnote text"/>
    <w:basedOn w:val="Normaali"/>
    <w:link w:val="AlaviitteentekstiChar1"/>
    <w:rsid w:val="00A67E0A"/>
  </w:style>
  <w:style w:type="character" w:customStyle="1" w:styleId="AlaviitteentekstiChar1">
    <w:name w:val="Alaviitteen teksti Char1"/>
    <w:basedOn w:val="Kappaleenoletusfontti"/>
    <w:link w:val="Alaviitteenteksti"/>
    <w:rsid w:val="00A67E0A"/>
    <w:rPr>
      <w:lang w:val="sv-FI" w:eastAsia="sv-FI"/>
    </w:rPr>
  </w:style>
  <w:style w:type="paragraph" w:styleId="Yltunniste">
    <w:name w:val="header"/>
    <w:basedOn w:val="Normaali"/>
    <w:link w:val="YltunnisteChar"/>
    <w:rsid w:val="009B3048"/>
    <w:pPr>
      <w:tabs>
        <w:tab w:val="center" w:pos="4819"/>
        <w:tab w:val="right" w:pos="9638"/>
      </w:tabs>
    </w:pPr>
  </w:style>
  <w:style w:type="character" w:customStyle="1" w:styleId="YltunnisteChar">
    <w:name w:val="Ylätunniste Char"/>
    <w:basedOn w:val="Kappaleenoletusfontti"/>
    <w:link w:val="Yltunniste"/>
    <w:rsid w:val="009B3048"/>
    <w:rPr>
      <w:lang w:val="sv-FI" w:eastAsia="sv-FI"/>
    </w:rPr>
  </w:style>
  <w:style w:type="paragraph" w:styleId="Alatunniste">
    <w:name w:val="footer"/>
    <w:basedOn w:val="Normaali"/>
    <w:link w:val="AlatunnisteChar"/>
    <w:rsid w:val="009B3048"/>
    <w:pPr>
      <w:tabs>
        <w:tab w:val="center" w:pos="4819"/>
        <w:tab w:val="right" w:pos="9638"/>
      </w:tabs>
    </w:pPr>
  </w:style>
  <w:style w:type="character" w:customStyle="1" w:styleId="AlatunnisteChar">
    <w:name w:val="Alatunniste Char"/>
    <w:basedOn w:val="Kappaleenoletusfontti"/>
    <w:link w:val="Alatunniste"/>
    <w:rsid w:val="009B3048"/>
    <w:rPr>
      <w:lang w:val="sv-FI" w:eastAsia="sv-FI"/>
    </w:rPr>
  </w:style>
  <w:style w:type="character" w:styleId="Ratkaisematonmaininta">
    <w:name w:val="Unresolved Mention"/>
    <w:basedOn w:val="Kappaleenoletusfontti"/>
    <w:uiPriority w:val="99"/>
    <w:semiHidden/>
    <w:unhideWhenUsed/>
    <w:rsid w:val="00406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rjausavustus.ara@ara.f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varke.fi/verkkoasioint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8519-2018-INIT/sv/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798\Work%20Folders\LOMAKKEET\WORDjaEXCEL\ARA56a12.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E05403512CD4E84625AF68AF8758D" ma:contentTypeVersion="0" ma:contentTypeDescription="Create a new document." ma:contentTypeScope="" ma:versionID="e247d832c9028c4202c16921756695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638E6-E0C1-4C0C-9FBB-7F43232B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36F8D2-A59C-4C25-9419-63E4B3CCB6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AE35B8-0DC7-464C-AEBC-C07764933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ARA56a12.dot</Template>
  <TotalTime>1</TotalTime>
  <Pages>4</Pages>
  <Words>652</Words>
  <Characters>5284</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Korjausavustushakemus</vt:lpstr>
    </vt:vector>
  </TitlesOfParts>
  <Company>ara</Company>
  <LinksUpToDate>false</LinksUpToDate>
  <CharactersWithSpaces>5925</CharactersWithSpaces>
  <SharedDoc>false</SharedDoc>
  <HLinks>
    <vt:vector size="6" baseType="variant">
      <vt:variant>
        <vt:i4>1572895</vt:i4>
      </vt:variant>
      <vt:variant>
        <vt:i4>33</vt:i4>
      </vt:variant>
      <vt:variant>
        <vt:i4>0</vt:i4>
      </vt:variant>
      <vt:variant>
        <vt:i4>5</vt:i4>
      </vt:variant>
      <vt:variant>
        <vt:lpwstr>http://www.ara.fi/verkkoasiointi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Korjausavustushakemus</dc:title>
  <dc:subject/>
  <dc:creator>ARA</dc:creator>
  <cp:keywords/>
  <cp:lastModifiedBy>Ritaranta Tuula (YM)</cp:lastModifiedBy>
  <cp:revision>2</cp:revision>
  <cp:lastPrinted>2017-11-20T11:24:00Z</cp:lastPrinted>
  <dcterms:created xsi:type="dcterms:W3CDTF">2025-12-08T10:51:00Z</dcterms:created>
  <dcterms:modified xsi:type="dcterms:W3CDTF">2025-12-08T10:51:00Z</dcterms:modified>
</cp:coreProperties>
</file>