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9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7"/>
        <w:gridCol w:w="214"/>
        <w:gridCol w:w="141"/>
        <w:gridCol w:w="71"/>
        <w:gridCol w:w="1275"/>
        <w:gridCol w:w="284"/>
        <w:gridCol w:w="190"/>
        <w:gridCol w:w="307"/>
        <w:gridCol w:w="425"/>
        <w:gridCol w:w="992"/>
        <w:gridCol w:w="780"/>
        <w:gridCol w:w="71"/>
        <w:gridCol w:w="70"/>
        <w:gridCol w:w="2552"/>
      </w:tblGrid>
      <w:tr w:rsidR="00C5666C" w:rsidRPr="00413729" w14:paraId="30CC4D3F" w14:textId="77777777" w:rsidTr="002A1925">
        <w:trPr>
          <w:cantSplit/>
          <w:trHeight w:val="666"/>
        </w:trPr>
        <w:tc>
          <w:tcPr>
            <w:tcW w:w="50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A89B65" w14:textId="24ABFD9E" w:rsidR="00C5666C" w:rsidRPr="00413729" w:rsidRDefault="00C5666C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5387" w:type="dxa"/>
            <w:gridSpan w:val="8"/>
            <w:tcBorders>
              <w:top w:val="nil"/>
              <w:left w:val="nil"/>
              <w:bottom w:val="nil"/>
            </w:tcBorders>
          </w:tcPr>
          <w:p w14:paraId="0B5E277E" w14:textId="77777777" w:rsidR="00C5666C" w:rsidRPr="00413729" w:rsidRDefault="00C5666C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413729">
              <w:rPr>
                <w:rFonts w:ascii="Arial" w:hAnsi="Arial" w:cs="Arial"/>
                <w:b/>
                <w:sz w:val="24"/>
                <w:szCs w:val="24"/>
                <w:lang w:val="sv-SE"/>
              </w:rPr>
              <w:t>LÅNEFÖRBINDELSE</w:t>
            </w:r>
          </w:p>
          <w:p w14:paraId="361DD049" w14:textId="77777777" w:rsidR="00906076" w:rsidRPr="00413729" w:rsidRDefault="008A06BE">
            <w:pPr>
              <w:spacing w:before="120"/>
              <w:rPr>
                <w:rFonts w:ascii="Arial" w:hAnsi="Arial" w:cs="Arial"/>
                <w:color w:val="FF0000"/>
                <w:sz w:val="24"/>
                <w:szCs w:val="24"/>
                <w:lang w:val="sv-SE"/>
              </w:rPr>
            </w:pPr>
            <w:r w:rsidRPr="00413729">
              <w:rPr>
                <w:rFonts w:ascii="Arial" w:hAnsi="Arial" w:cs="Arial"/>
                <w:b/>
                <w:sz w:val="24"/>
                <w:szCs w:val="24"/>
                <w:lang w:val="sv-SE"/>
              </w:rPr>
              <w:t xml:space="preserve">Lag om kortvarigt räntestöd för byggnadslån för hyreshus </w:t>
            </w:r>
            <w:r w:rsidR="00906076" w:rsidRPr="00413729">
              <w:rPr>
                <w:rFonts w:ascii="Arial" w:hAnsi="Arial" w:cs="Arial"/>
                <w:b/>
                <w:sz w:val="24"/>
                <w:szCs w:val="24"/>
                <w:lang w:val="sv-SE"/>
              </w:rPr>
              <w:t>(574/2016)</w:t>
            </w:r>
          </w:p>
        </w:tc>
      </w:tr>
      <w:tr w:rsidR="002D703E" w:rsidRPr="00413729" w14:paraId="597F083E" w14:textId="77777777" w:rsidTr="00413729">
        <w:trPr>
          <w:cantSplit/>
          <w:trHeight w:val="833"/>
        </w:trPr>
        <w:tc>
          <w:tcPr>
            <w:tcW w:w="1041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8BC43BA" w14:textId="77777777" w:rsidR="002D703E" w:rsidRPr="00413729" w:rsidRDefault="002D703E" w:rsidP="00413729">
            <w:pPr>
              <w:spacing w:before="48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  <w:lang w:val="sv-SE"/>
              </w:rPr>
              <w:t>KREDITINSTITUT</w:t>
            </w:r>
          </w:p>
        </w:tc>
      </w:tr>
      <w:tr w:rsidR="00580F03" w:rsidRPr="00413729" w14:paraId="65876F8C" w14:textId="77777777" w:rsidTr="002A1925">
        <w:trPr>
          <w:cantSplit/>
          <w:trHeight w:val="480"/>
        </w:trPr>
        <w:tc>
          <w:tcPr>
            <w:tcW w:w="522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9AF3398" w14:textId="77777777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Kreditinstitut</w:t>
            </w:r>
          </w:p>
          <w:p w14:paraId="67D43137" w14:textId="415B13AD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519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2C43B97" w14:textId="77777777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Kontaktperson</w:t>
            </w:r>
          </w:p>
          <w:p w14:paraId="4111DE3C" w14:textId="2D2EF190" w:rsidR="00580F03" w:rsidRPr="00413729" w:rsidRDefault="00580F03" w:rsidP="00580F03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580F03" w:rsidRPr="00413729" w14:paraId="78BFD691" w14:textId="77777777" w:rsidTr="002A1925">
        <w:trPr>
          <w:cantSplit/>
          <w:trHeight w:val="4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E0726DB" w14:textId="709160EE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E-mail</w:t>
            </w:r>
          </w:p>
          <w:p w14:paraId="7A50638C" w14:textId="336A6D7C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175" w:type="dxa"/>
            <w:gridSpan w:val="6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65D23D3" w14:textId="3D621340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Telefon</w:t>
            </w:r>
          </w:p>
          <w:p w14:paraId="04DEC56A" w14:textId="14406B32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519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14821A9" w14:textId="1C1C3282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Adress</w:t>
            </w:r>
          </w:p>
          <w:p w14:paraId="77404C66" w14:textId="77777777" w:rsidR="00580F03" w:rsidRPr="00413729" w:rsidRDefault="00580F03" w:rsidP="00580F03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580F03" w:rsidRPr="00413729" w14:paraId="2A9057E6" w14:textId="77777777" w:rsidTr="002A1925">
        <w:trPr>
          <w:cantSplit/>
          <w:trHeight w:val="480"/>
        </w:trPr>
        <w:tc>
          <w:tcPr>
            <w:tcW w:w="10419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2402E8" w14:textId="77777777" w:rsidR="00580F03" w:rsidRPr="00413729" w:rsidRDefault="00580F03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</w:rPr>
              <w:t>LÅNTAGARE</w:t>
            </w:r>
          </w:p>
        </w:tc>
      </w:tr>
      <w:tr w:rsidR="00580F03" w:rsidRPr="00413729" w14:paraId="0D2058EB" w14:textId="77777777" w:rsidTr="002A1925">
        <w:trPr>
          <w:cantSplit/>
          <w:trHeight w:val="480"/>
        </w:trPr>
        <w:tc>
          <w:tcPr>
            <w:tcW w:w="7726" w:type="dxa"/>
            <w:gridSpan w:val="11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7E88CF51" w14:textId="77777777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Låntagarens namn</w:t>
            </w:r>
          </w:p>
          <w:p w14:paraId="6186628A" w14:textId="77777777" w:rsidR="00580F03" w:rsidRPr="00413729" w:rsidRDefault="00580F03" w:rsidP="00580F03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bookmarkStart w:id="0" w:name="Teksti527"/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0"/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F3BBE" w14:textId="77777777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FO-nummer</w:t>
            </w:r>
          </w:p>
          <w:p w14:paraId="5B23F2A4" w14:textId="77777777" w:rsidR="00580F03" w:rsidRPr="00413729" w:rsidRDefault="00580F03" w:rsidP="00580F03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580F03" w:rsidRPr="00413729" w14:paraId="2F41CCBF" w14:textId="77777777" w:rsidTr="002A1925">
        <w:trPr>
          <w:cantSplit/>
          <w:trHeight w:val="484"/>
        </w:trPr>
        <w:tc>
          <w:tcPr>
            <w:tcW w:w="10419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14:paraId="721874B2" w14:textId="77777777" w:rsidR="00580F03" w:rsidRPr="00413729" w:rsidRDefault="00580F03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  <w:lang w:val="sv-SE"/>
              </w:rPr>
              <w:t>LÅNETS BELOPP (€), AVRUNDAT NEDÅT TILL JÄMNA HUNDRA EURO</w:t>
            </w:r>
          </w:p>
        </w:tc>
      </w:tr>
      <w:tr w:rsidR="00580F03" w:rsidRPr="00413729" w14:paraId="073884CA" w14:textId="77777777" w:rsidTr="002A1925">
        <w:trPr>
          <w:cantSplit/>
          <w:trHeight w:val="483"/>
        </w:trPr>
        <w:tc>
          <w:tcPr>
            <w:tcW w:w="10419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6B132" w14:textId="77777777" w:rsidR="00580F03" w:rsidRPr="00413729" w:rsidRDefault="00580F03" w:rsidP="002A1925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1372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580F03" w:rsidRPr="00413729" w14:paraId="4047A1C1" w14:textId="77777777" w:rsidTr="002A1925">
        <w:trPr>
          <w:cantSplit/>
          <w:trHeight w:val="483"/>
        </w:trPr>
        <w:tc>
          <w:tcPr>
            <w:tcW w:w="10419" w:type="dxa"/>
            <w:gridSpan w:val="14"/>
            <w:tcBorders>
              <w:top w:val="nil"/>
              <w:left w:val="nil"/>
              <w:bottom w:val="nil"/>
            </w:tcBorders>
          </w:tcPr>
          <w:p w14:paraId="399911AB" w14:textId="77777777" w:rsidR="00580F03" w:rsidRPr="00413729" w:rsidRDefault="00580F03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</w:rPr>
              <w:t>LÅNETS RÄNTEGRUND</w:t>
            </w:r>
          </w:p>
        </w:tc>
      </w:tr>
      <w:tr w:rsidR="00580F03" w:rsidRPr="00413729" w14:paraId="5A6AB35E" w14:textId="77777777" w:rsidTr="002A1925">
        <w:trPr>
          <w:cantSplit/>
          <w:trHeight w:val="262"/>
        </w:trPr>
        <w:tc>
          <w:tcPr>
            <w:tcW w:w="1041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3C512B0" w14:textId="77777777" w:rsidR="00580F03" w:rsidRPr="00413729" w:rsidRDefault="00580F03" w:rsidP="00580F03">
            <w:pPr>
              <w:spacing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3906D1"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3906D1"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 xml:space="preserve"> Referensränta används</w:t>
            </w:r>
          </w:p>
        </w:tc>
      </w:tr>
      <w:tr w:rsidR="002A1925" w:rsidRPr="00413729" w14:paraId="61F2EA14" w14:textId="77777777" w:rsidTr="002A1925">
        <w:trPr>
          <w:cantSplit/>
          <w:trHeight w:val="541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21FE3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Referensränta</w:t>
            </w:r>
          </w:p>
          <w:p w14:paraId="2BEBEDE5" w14:textId="1A5E45A6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01B6D3D8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bookmarkStart w:id="1" w:name="Teksti524"/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Räntemarginal</w:t>
            </w:r>
          </w:p>
          <w:p w14:paraId="0884C4B1" w14:textId="5DE9B3C6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197" w:type="dxa"/>
            <w:gridSpan w:val="3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093AACEE" w14:textId="77777777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6199806" w14:textId="2B08DD3B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%-enheter</w:t>
            </w:r>
          </w:p>
        </w:tc>
        <w:bookmarkEnd w:id="1"/>
        <w:tc>
          <w:tcPr>
            <w:tcW w:w="269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65361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 xml:space="preserve">Totalränta </w:t>
            </w:r>
            <w:r w:rsidRPr="00413729"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  <w:t>1)</w:t>
            </w:r>
          </w:p>
          <w:p w14:paraId="446E9911" w14:textId="2E198B5A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2A1925" w:rsidRPr="00413729" w14:paraId="789C7816" w14:textId="77777777" w:rsidTr="002A1925">
        <w:trPr>
          <w:cantSplit/>
          <w:trHeight w:val="488"/>
        </w:trPr>
        <w:tc>
          <w:tcPr>
            <w:tcW w:w="10419" w:type="dxa"/>
            <w:gridSpan w:val="14"/>
            <w:tcBorders>
              <w:top w:val="single" w:sz="6" w:space="0" w:color="auto"/>
              <w:left w:val="nil"/>
              <w:bottom w:val="nil"/>
            </w:tcBorders>
          </w:tcPr>
          <w:p w14:paraId="0EEEC231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72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906D1" w:rsidRPr="00413729">
              <w:rPr>
                <w:rFonts w:ascii="Arial" w:hAnsi="Arial" w:cs="Arial"/>
                <w:b/>
                <w:sz w:val="22"/>
                <w:szCs w:val="22"/>
              </w:rPr>
            </w:r>
            <w:r w:rsidR="003906D1" w:rsidRPr="0041372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72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4137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13729">
              <w:rPr>
                <w:rFonts w:ascii="Arial" w:hAnsi="Arial" w:cs="Arial"/>
                <w:bCs/>
                <w:sz w:val="22"/>
                <w:szCs w:val="22"/>
              </w:rPr>
              <w:t>Fast</w:t>
            </w:r>
            <w:proofErr w:type="spellEnd"/>
            <w:r w:rsidRPr="0041372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13729">
              <w:rPr>
                <w:rFonts w:ascii="Arial" w:hAnsi="Arial" w:cs="Arial"/>
                <w:bCs/>
                <w:sz w:val="22"/>
                <w:szCs w:val="22"/>
              </w:rPr>
              <w:t>ränta</w:t>
            </w:r>
            <w:proofErr w:type="spellEnd"/>
            <w:r w:rsidRPr="0041372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13729">
              <w:rPr>
                <w:rFonts w:ascii="Arial" w:hAnsi="Arial" w:cs="Arial"/>
                <w:bCs/>
                <w:sz w:val="22"/>
                <w:szCs w:val="22"/>
              </w:rPr>
              <w:t>används</w:t>
            </w:r>
            <w:proofErr w:type="spellEnd"/>
          </w:p>
        </w:tc>
      </w:tr>
      <w:tr w:rsidR="002A1925" w:rsidRPr="00413729" w14:paraId="046DA895" w14:textId="77777777" w:rsidTr="002A1925">
        <w:trPr>
          <w:cantSplit/>
          <w:trHeight w:val="488"/>
        </w:trPr>
        <w:tc>
          <w:tcPr>
            <w:tcW w:w="5032" w:type="dxa"/>
            <w:gridSpan w:val="6"/>
            <w:tcBorders>
              <w:top w:val="single" w:sz="6" w:space="0" w:color="auto"/>
              <w:bottom w:val="nil"/>
            </w:tcBorders>
          </w:tcPr>
          <w:p w14:paraId="25B7DD3A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Procenten för den fasta räntan</w:t>
            </w:r>
          </w:p>
          <w:p w14:paraId="19AED004" w14:textId="77777777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765" w:type="dxa"/>
            <w:gridSpan w:val="6"/>
            <w:tcBorders>
              <w:bottom w:val="nil"/>
              <w:right w:val="nil"/>
            </w:tcBorders>
          </w:tcPr>
          <w:p w14:paraId="626EEA0A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Ränteperiodens längd</w:t>
            </w:r>
          </w:p>
          <w:p w14:paraId="54157180" w14:textId="77777777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62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B01C9B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0464FBB" w14:textId="77777777" w:rsidR="002A1925" w:rsidRPr="00413729" w:rsidRDefault="002A1925" w:rsidP="002A1925">
            <w:pPr>
              <w:spacing w:before="8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år</w:t>
            </w:r>
          </w:p>
        </w:tc>
      </w:tr>
      <w:tr w:rsidR="002A1925" w:rsidRPr="00413729" w14:paraId="07ECF47A" w14:textId="77777777" w:rsidTr="002A1925">
        <w:trPr>
          <w:cantSplit/>
          <w:trHeight w:val="487"/>
        </w:trPr>
        <w:tc>
          <w:tcPr>
            <w:tcW w:w="1041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EFD5684" w14:textId="79DC6350" w:rsidR="002A1925" w:rsidRPr="00413729" w:rsidRDefault="002A1925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</w:rPr>
              <w:t xml:space="preserve">LÅNETID OCH AMORTERINGAR  </w:t>
            </w:r>
            <w:r w:rsidRPr="00413729"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  <w:t>2)</w:t>
            </w:r>
          </w:p>
        </w:tc>
      </w:tr>
      <w:tr w:rsidR="002A1925" w:rsidRPr="00413729" w14:paraId="0182146C" w14:textId="77777777" w:rsidTr="002A1925">
        <w:trPr>
          <w:cantSplit/>
          <w:trHeight w:val="488"/>
        </w:trPr>
        <w:tc>
          <w:tcPr>
            <w:tcW w:w="10419" w:type="dxa"/>
            <w:gridSpan w:val="14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286B9CCD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Lånetid</w:t>
            </w:r>
          </w:p>
          <w:p w14:paraId="436B2BF4" w14:textId="77777777" w:rsidR="002A1925" w:rsidRPr="00413729" w:rsidRDefault="002A1925" w:rsidP="002A1925">
            <w:pPr>
              <w:spacing w:after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6"/>
                  <w:enabled/>
                  <w:calcOnExit w:val="0"/>
                  <w:textInput/>
                </w:ffData>
              </w:fldChar>
            </w:r>
            <w:bookmarkStart w:id="2" w:name="Teksti526"/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2"/>
          </w:p>
        </w:tc>
      </w:tr>
      <w:tr w:rsidR="002A1925" w:rsidRPr="00413729" w14:paraId="6B064C38" w14:textId="77777777" w:rsidTr="002A1925">
        <w:trPr>
          <w:cantSplit/>
          <w:trHeight w:val="495"/>
        </w:trPr>
        <w:tc>
          <w:tcPr>
            <w:tcW w:w="1041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DB317C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</w:rPr>
              <w:t>ÖVRIGA LÅNEVILLKOR</w:t>
            </w:r>
          </w:p>
        </w:tc>
      </w:tr>
      <w:tr w:rsidR="002A1925" w:rsidRPr="00413729" w14:paraId="66A9C6FA" w14:textId="77777777" w:rsidTr="002A1925">
        <w:trPr>
          <w:cantSplit/>
          <w:trHeight w:val="495"/>
        </w:trPr>
        <w:tc>
          <w:tcPr>
            <w:tcW w:w="4748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15197511" w14:textId="77777777" w:rsidR="002A1925" w:rsidRPr="00413729" w:rsidRDefault="002A1925" w:rsidP="002A1925">
            <w:pPr>
              <w:spacing w:after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3906D1"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3906D1"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 xml:space="preserve"> Möjlighet till </w:t>
            </w:r>
            <w:proofErr w:type="spellStart"/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förtida</w:t>
            </w:r>
            <w:proofErr w:type="spellEnd"/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 xml:space="preserve"> återbetalning</w:t>
            </w:r>
          </w:p>
          <w:p w14:paraId="7D435544" w14:textId="665AE15A" w:rsidR="002A1925" w:rsidRPr="00413729" w:rsidRDefault="002A1925" w:rsidP="002A1925">
            <w:pPr>
              <w:spacing w:after="40"/>
              <w:ind w:firstLine="354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av krediten/kostnader</w:t>
            </w:r>
          </w:p>
        </w:tc>
        <w:tc>
          <w:tcPr>
            <w:tcW w:w="120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2B0B50" w14:textId="77777777" w:rsidR="002A1925" w:rsidRPr="00413729" w:rsidRDefault="002A1925" w:rsidP="002A1925">
            <w:pPr>
              <w:spacing w:before="20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C45D85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euro/</w:t>
            </w:r>
          </w:p>
        </w:tc>
        <w:tc>
          <w:tcPr>
            <w:tcW w:w="92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44AD2D" w14:textId="77777777" w:rsidR="002A1925" w:rsidRPr="00413729" w:rsidRDefault="002A1925" w:rsidP="002A1925">
            <w:pPr>
              <w:spacing w:before="20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5C8EA055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% av lånekapitalet</w:t>
            </w:r>
          </w:p>
        </w:tc>
      </w:tr>
      <w:tr w:rsidR="002A1925" w:rsidRPr="00413729" w14:paraId="4ABD11FD" w14:textId="77777777" w:rsidTr="002A1925">
        <w:trPr>
          <w:cantSplit/>
          <w:trHeight w:val="501"/>
        </w:trPr>
        <w:tc>
          <w:tcPr>
            <w:tcW w:w="340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21F29D9E" w14:textId="77777777" w:rsidR="002A1925" w:rsidRPr="00413729" w:rsidRDefault="002A1925" w:rsidP="002A1925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3906D1"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3906D1"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 xml:space="preserve"> Andra lånevillkor, vilka?</w:t>
            </w:r>
          </w:p>
        </w:tc>
        <w:tc>
          <w:tcPr>
            <w:tcW w:w="7017" w:type="dxa"/>
            <w:gridSpan w:val="11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3958931" w14:textId="77777777" w:rsidR="002A1925" w:rsidRPr="00413729" w:rsidRDefault="002A1925" w:rsidP="002A1925">
            <w:pPr>
              <w:spacing w:before="20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2A1925" w:rsidRPr="00413729" w14:paraId="198886D1" w14:textId="77777777" w:rsidTr="002A1925">
        <w:trPr>
          <w:cantSplit/>
          <w:trHeight w:val="501"/>
        </w:trPr>
        <w:tc>
          <w:tcPr>
            <w:tcW w:w="10419" w:type="dxa"/>
            <w:gridSpan w:val="14"/>
            <w:tcBorders>
              <w:top w:val="single" w:sz="6" w:space="0" w:color="auto"/>
              <w:left w:val="nil"/>
              <w:bottom w:val="nil"/>
            </w:tcBorders>
          </w:tcPr>
          <w:p w14:paraId="790A41BA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  <w:lang w:val="sv-SE"/>
              </w:rPr>
              <w:t>KOSTNADER I SAMBAND MED LYFTANDET AV LÅNET (exkl. stämpelskatt)</w:t>
            </w:r>
          </w:p>
        </w:tc>
      </w:tr>
      <w:tr w:rsidR="002A1925" w:rsidRPr="00413729" w14:paraId="6EECC77F" w14:textId="77777777" w:rsidTr="002A1925">
        <w:trPr>
          <w:cantSplit/>
          <w:trHeight w:val="501"/>
        </w:trPr>
        <w:tc>
          <w:tcPr>
            <w:tcW w:w="5954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5A8B859" w14:textId="77777777" w:rsidR="002A1925" w:rsidRPr="00413729" w:rsidRDefault="002A1925" w:rsidP="002A1925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bookmarkStart w:id="3" w:name="Teksti523"/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3"/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BCC087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euro/</w:t>
            </w:r>
          </w:p>
        </w:tc>
        <w:tc>
          <w:tcPr>
            <w:tcW w:w="92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32E1FE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5FA8EF2F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% av lånebeloppet</w:t>
            </w:r>
          </w:p>
        </w:tc>
      </w:tr>
      <w:tr w:rsidR="002A1925" w:rsidRPr="00413729" w14:paraId="2C608D17" w14:textId="77777777" w:rsidTr="002A1925">
        <w:trPr>
          <w:cantSplit/>
          <w:trHeight w:val="361"/>
        </w:trPr>
        <w:tc>
          <w:tcPr>
            <w:tcW w:w="1041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44BF03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SÄKERHET FÖR ÅTERBETALNINGEN AV LÅNET </w:t>
            </w:r>
            <w:r w:rsidRPr="00413729"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  <w:t>3)</w:t>
            </w:r>
          </w:p>
        </w:tc>
      </w:tr>
      <w:tr w:rsidR="002A1925" w:rsidRPr="00413729" w14:paraId="741614D8" w14:textId="77777777" w:rsidTr="002A1925">
        <w:trPr>
          <w:cantSplit/>
          <w:trHeight w:val="485"/>
        </w:trPr>
        <w:tc>
          <w:tcPr>
            <w:tcW w:w="5032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F116B46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Objekt för inteckningen och belopp</w:t>
            </w:r>
          </w:p>
          <w:p w14:paraId="2A4D0D96" w14:textId="77777777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538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0EECF6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Annan säkerhet</w:t>
            </w:r>
          </w:p>
          <w:p w14:paraId="7CA57F6B" w14:textId="77777777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2A1925" w:rsidRPr="00413729" w14:paraId="14941AE1" w14:textId="77777777" w:rsidTr="002A1925">
        <w:trPr>
          <w:cantSplit/>
          <w:trHeight w:val="427"/>
        </w:trPr>
        <w:tc>
          <w:tcPr>
            <w:tcW w:w="1041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1B2D4A3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</w:rPr>
              <w:t>KREDITINSTITUTETS UNDERSKRIFT</w:t>
            </w:r>
          </w:p>
        </w:tc>
      </w:tr>
      <w:tr w:rsidR="002A1925" w:rsidRPr="00413729" w14:paraId="5392307E" w14:textId="77777777" w:rsidTr="002A1925">
        <w:trPr>
          <w:cantSplit/>
          <w:trHeight w:val="450"/>
        </w:trPr>
        <w:tc>
          <w:tcPr>
            <w:tcW w:w="3473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DE1125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Ort och datum</w:t>
            </w:r>
          </w:p>
          <w:p w14:paraId="5C7E4BB0" w14:textId="7E44A16A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3473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14A404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Underskrift</w:t>
            </w:r>
          </w:p>
          <w:p w14:paraId="48175192" w14:textId="6B5B9FF6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473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5941AC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Namnförtydligande</w:t>
            </w:r>
          </w:p>
          <w:p w14:paraId="4442D92B" w14:textId="02392713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2A1925" w:rsidRPr="00413729" w14:paraId="63A03A6E" w14:textId="77777777" w:rsidTr="00CE3D5C">
        <w:trPr>
          <w:cantSplit/>
          <w:trHeight w:hRule="exact" w:val="1935"/>
        </w:trPr>
        <w:tc>
          <w:tcPr>
            <w:tcW w:w="10419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14:paraId="2D0BCEA2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069A5B2" w14:textId="1D873403" w:rsidR="00CE3D5C" w:rsidRPr="00413729" w:rsidRDefault="00CE3D5C" w:rsidP="00CE3D5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 xml:space="preserve">1) </w:t>
            </w:r>
            <w:r w:rsidR="002A1925" w:rsidRPr="00413729">
              <w:rPr>
                <w:rFonts w:ascii="Arial" w:hAnsi="Arial" w:cs="Arial"/>
                <w:sz w:val="22"/>
                <w:szCs w:val="22"/>
                <w:lang w:val="sv-SE"/>
              </w:rPr>
              <w:t xml:space="preserve">Storleken för referensräntan vid tidpunkten då denna förbindelse undertecknades. </w:t>
            </w:r>
          </w:p>
          <w:p w14:paraId="3902D75F" w14:textId="74AC4896" w:rsidR="002A1925" w:rsidRPr="00413729" w:rsidRDefault="002A1925" w:rsidP="00CE3D5C">
            <w:pPr>
              <w:ind w:firstLine="354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bCs/>
                <w:sz w:val="22"/>
                <w:szCs w:val="22"/>
                <w:lang w:val="sv-SE"/>
              </w:rPr>
              <w:t>Den slutliga storleken för referensräntan fastställs enligt tidpunkten då lånet lyfts.</w:t>
            </w:r>
          </w:p>
          <w:p w14:paraId="7DF6F4DD" w14:textId="77777777" w:rsidR="00CE3D5C" w:rsidRPr="00413729" w:rsidRDefault="002A1925" w:rsidP="002A1925">
            <w:pPr>
              <w:pStyle w:val="Otsikko3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b w:val="0"/>
                <w:sz w:val="22"/>
                <w:szCs w:val="22"/>
                <w:lang w:val="sv-SE"/>
              </w:rPr>
              <w:t>2) Lag om kortvarigt räntestöd för byggnadslån för hyreshus (574/2016) 17 § och</w:t>
            </w:r>
          </w:p>
          <w:p w14:paraId="3D0D2C08" w14:textId="061CBD52" w:rsidR="002A1925" w:rsidRPr="00413729" w:rsidRDefault="002A1925" w:rsidP="00CE3D5C">
            <w:pPr>
              <w:pStyle w:val="Otsikko3"/>
              <w:spacing w:before="0" w:beforeAutospacing="0" w:after="0" w:afterAutospacing="0"/>
              <w:ind w:firstLine="354"/>
              <w:rPr>
                <w:rFonts w:ascii="Arial" w:hAnsi="Arial" w:cs="Arial"/>
                <w:b w:val="0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b w:val="0"/>
                <w:sz w:val="22"/>
                <w:szCs w:val="22"/>
                <w:lang w:val="sv-SE"/>
              </w:rPr>
              <w:t>motsvarande statsrådets förordning</w:t>
            </w:r>
            <w:r w:rsidRPr="00413729">
              <w:rPr>
                <w:rStyle w:val="Voimakas"/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 </w:t>
            </w:r>
            <w:r w:rsidRPr="00413729">
              <w:rPr>
                <w:rFonts w:ascii="Arial" w:hAnsi="Arial" w:cs="Arial"/>
                <w:b w:val="0"/>
                <w:sz w:val="22"/>
                <w:szCs w:val="22"/>
                <w:lang w:val="sv-SE"/>
              </w:rPr>
              <w:t xml:space="preserve">(603/2016) 4 § ja 7 §. </w:t>
            </w:r>
          </w:p>
          <w:p w14:paraId="389913FA" w14:textId="2799327C" w:rsidR="002A1925" w:rsidRPr="00413729" w:rsidRDefault="002A1925" w:rsidP="002A1925">
            <w:pPr>
              <w:rPr>
                <w:rFonts w:ascii="Arial" w:hAnsi="Arial" w:cs="Arial"/>
                <w:color w:val="FF0000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3)</w:t>
            </w:r>
            <w:r w:rsidRPr="00413729">
              <w:rPr>
                <w:rFonts w:ascii="Arial" w:hAnsi="Arial" w:cs="Arial"/>
                <w:color w:val="FF0000"/>
                <w:sz w:val="22"/>
                <w:szCs w:val="22"/>
                <w:lang w:val="sv-SE"/>
              </w:rPr>
              <w:t xml:space="preserve"> 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Lag om kortvarigt räntestöd för byggnadslån för hyreshus</w:t>
            </w:r>
            <w:r w:rsidRPr="00413729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21 §.</w:t>
            </w:r>
          </w:p>
        </w:tc>
      </w:tr>
    </w:tbl>
    <w:p w14:paraId="14EE7B49" w14:textId="77777777" w:rsidR="002D703E" w:rsidRPr="00413729" w:rsidRDefault="002D703E">
      <w:pPr>
        <w:rPr>
          <w:rFonts w:ascii="Arial" w:hAnsi="Arial" w:cs="Arial"/>
          <w:sz w:val="22"/>
          <w:szCs w:val="22"/>
          <w:lang w:val="sv-SE"/>
        </w:rPr>
      </w:pPr>
    </w:p>
    <w:sectPr w:rsidR="002D703E" w:rsidRPr="00413729">
      <w:headerReference w:type="default" r:id="rId7"/>
      <w:footerReference w:type="default" r:id="rId8"/>
      <w:pgSz w:w="11907" w:h="16840"/>
      <w:pgMar w:top="397" w:right="397" w:bottom="266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2425" w14:textId="77777777" w:rsidR="00640558" w:rsidRDefault="00640558" w:rsidP="00CE3D5C">
      <w:r>
        <w:separator/>
      </w:r>
    </w:p>
  </w:endnote>
  <w:endnote w:type="continuationSeparator" w:id="0">
    <w:p w14:paraId="0335C49E" w14:textId="77777777" w:rsidR="00640558" w:rsidRDefault="00640558" w:rsidP="00CE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C994" w14:textId="683FF3DB" w:rsidR="00CE3D5C" w:rsidRPr="00CE3D5C" w:rsidRDefault="00CE3D5C">
    <w:pPr>
      <w:pStyle w:val="Alatunniste"/>
      <w:rPr>
        <w:sz w:val="18"/>
        <w:szCs w:val="18"/>
      </w:rPr>
    </w:pPr>
    <w:proofErr w:type="spellStart"/>
    <w:r w:rsidRPr="00CE3D5C">
      <w:rPr>
        <w:rFonts w:ascii="Verdana" w:hAnsi="Verdana"/>
        <w:sz w:val="18"/>
        <w:szCs w:val="18"/>
      </w:rPr>
      <w:t>Blankett</w:t>
    </w:r>
    <w:proofErr w:type="spellEnd"/>
    <w:r w:rsidRPr="00CE3D5C">
      <w:rPr>
        <w:rFonts w:ascii="Verdana" w:hAnsi="Verdana"/>
        <w:sz w:val="18"/>
        <w:szCs w:val="18"/>
      </w:rPr>
      <w:t xml:space="preserve"> ARA 65_la</w:t>
    </w:r>
  </w:p>
  <w:p w14:paraId="2480AE9E" w14:textId="77777777" w:rsidR="00CE3D5C" w:rsidRDefault="00CE3D5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21E5" w14:textId="77777777" w:rsidR="00640558" w:rsidRDefault="00640558" w:rsidP="00CE3D5C">
      <w:r>
        <w:separator/>
      </w:r>
    </w:p>
  </w:footnote>
  <w:footnote w:type="continuationSeparator" w:id="0">
    <w:p w14:paraId="71003689" w14:textId="77777777" w:rsidR="00640558" w:rsidRDefault="00640558" w:rsidP="00CE3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E908" w14:textId="6B66107F" w:rsidR="00413729" w:rsidRDefault="00413729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4593D6C4" wp14:editId="2F81D3AA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31241"/>
    <w:multiLevelType w:val="hybridMultilevel"/>
    <w:tmpl w:val="0EF88AF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80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WViZd4Qf9wMKtsMsiYZwRo6GSYPjYpBqNrSt6OQrih2MeLbwtT6Kyt30A9MjjvC7wBJCenJOL3z7SjLk0QPnQ==" w:salt="8dv3NQ2g3Bl5nFTJYICYv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03"/>
    <w:rsid w:val="002A1925"/>
    <w:rsid w:val="002D703E"/>
    <w:rsid w:val="003906D1"/>
    <w:rsid w:val="003C7D6A"/>
    <w:rsid w:val="00413729"/>
    <w:rsid w:val="00580F03"/>
    <w:rsid w:val="00640558"/>
    <w:rsid w:val="008A06BE"/>
    <w:rsid w:val="008D7018"/>
    <w:rsid w:val="00904B6D"/>
    <w:rsid w:val="00906076"/>
    <w:rsid w:val="00A81F94"/>
    <w:rsid w:val="00C5666C"/>
    <w:rsid w:val="00C8030B"/>
    <w:rsid w:val="00CE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65DF54"/>
  <w15:chartTrackingRefBased/>
  <w15:docId w15:val="{1791914B-DD46-4C11-BD34-96F2E786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8A06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link w:val="Otsikko3"/>
    <w:uiPriority w:val="9"/>
    <w:rsid w:val="008A06BE"/>
    <w:rPr>
      <w:b/>
      <w:bCs/>
      <w:sz w:val="27"/>
      <w:szCs w:val="27"/>
    </w:rPr>
  </w:style>
  <w:style w:type="character" w:styleId="Voimakas">
    <w:name w:val="Strong"/>
    <w:uiPriority w:val="22"/>
    <w:qFormat/>
    <w:rsid w:val="008A06BE"/>
    <w:rPr>
      <w:b/>
      <w:bCs/>
    </w:rPr>
  </w:style>
  <w:style w:type="paragraph" w:styleId="Yltunniste">
    <w:name w:val="header"/>
    <w:basedOn w:val="Normaali"/>
    <w:link w:val="YltunnisteChar"/>
    <w:rsid w:val="00CE3D5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E3D5C"/>
  </w:style>
  <w:style w:type="paragraph" w:styleId="Alatunniste">
    <w:name w:val="footer"/>
    <w:basedOn w:val="Normaali"/>
    <w:link w:val="AlatunnisteChar"/>
    <w:uiPriority w:val="99"/>
    <w:rsid w:val="00CE3D5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E3D5C"/>
  </w:style>
  <w:style w:type="paragraph" w:styleId="Luettelokappale">
    <w:name w:val="List Paragraph"/>
    <w:basedOn w:val="Normaali"/>
    <w:uiPriority w:val="34"/>
    <w:qFormat/>
    <w:rsid w:val="00CE3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RUOTSI\ARA65_la18R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ARA65_la18R.dot</Template>
  <TotalTime>1</TotalTime>
  <Pages>1</Pages>
  <Words>194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</vt:lpstr>
    </vt:vector>
  </TitlesOfParts>
  <Company>ara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</dc:title>
  <dc:subject/>
  <dc:creator>ara</dc:creator>
  <cp:keywords/>
  <cp:lastModifiedBy>Ritaranta Tuula (YM)</cp:lastModifiedBy>
  <cp:revision>2</cp:revision>
  <cp:lastPrinted>2002-01-31T08:13:00Z</cp:lastPrinted>
  <dcterms:created xsi:type="dcterms:W3CDTF">2025-03-24T11:34:00Z</dcterms:created>
  <dcterms:modified xsi:type="dcterms:W3CDTF">2025-03-24T11:34:00Z</dcterms:modified>
</cp:coreProperties>
</file>